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D9A" w:rsidRDefault="00AE4D9A" w:rsidP="008B639A">
      <w:pPr>
        <w:jc w:val="center"/>
        <w:rPr>
          <w:rFonts w:ascii="Arial" w:hAnsi="Arial" w:cs="Arial"/>
          <w:b/>
          <w:sz w:val="28"/>
          <w:szCs w:val="24"/>
          <w:u w:val="single"/>
        </w:rPr>
      </w:pPr>
    </w:p>
    <w:p w:rsidR="00CC5D7B" w:rsidRPr="00A22632" w:rsidRDefault="00CA410F" w:rsidP="008B639A">
      <w:pPr>
        <w:jc w:val="center"/>
        <w:rPr>
          <w:rFonts w:ascii="Arial" w:hAnsi="Arial" w:cs="Arial"/>
          <w:b/>
          <w:sz w:val="28"/>
          <w:szCs w:val="24"/>
          <w:u w:val="single"/>
        </w:rPr>
      </w:pPr>
      <w:r>
        <w:rPr>
          <w:rFonts w:ascii="Arial" w:hAnsi="Arial" w:cs="Arial"/>
          <w:b/>
          <w:sz w:val="28"/>
          <w:szCs w:val="24"/>
          <w:u w:val="single"/>
        </w:rPr>
        <w:t xml:space="preserve">Children’s </w:t>
      </w:r>
      <w:r w:rsidR="00962C55">
        <w:rPr>
          <w:rFonts w:ascii="Arial" w:hAnsi="Arial" w:cs="Arial"/>
          <w:b/>
          <w:sz w:val="28"/>
          <w:szCs w:val="24"/>
          <w:u w:val="single"/>
        </w:rPr>
        <w:t>C</w:t>
      </w:r>
      <w:r w:rsidR="00E63A06">
        <w:rPr>
          <w:rFonts w:ascii="Arial" w:hAnsi="Arial" w:cs="Arial"/>
          <w:b/>
          <w:sz w:val="28"/>
          <w:szCs w:val="24"/>
          <w:u w:val="single"/>
        </w:rPr>
        <w:t>olumbarium</w:t>
      </w:r>
    </w:p>
    <w:p w:rsidR="007F0FA4" w:rsidRDefault="007F0FA4" w:rsidP="007F0FA4">
      <w:pPr>
        <w:rPr>
          <w:rFonts w:ascii="Arial" w:hAnsi="Arial" w:cs="Arial"/>
          <w:b/>
          <w:color w:val="000000" w:themeColor="text1"/>
          <w:sz w:val="24"/>
          <w:szCs w:val="24"/>
          <w:u w:val="single"/>
        </w:rPr>
      </w:pPr>
      <w:r w:rsidRPr="007F0FA4">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73057DCA" wp14:editId="34B7A140">
                <wp:simplePos x="0" y="0"/>
                <wp:positionH relativeFrom="margin">
                  <wp:align>right</wp:align>
                </wp:positionH>
                <wp:positionV relativeFrom="paragraph">
                  <wp:posOffset>3449320</wp:posOffset>
                </wp:positionV>
                <wp:extent cx="6385560" cy="922020"/>
                <wp:effectExtent l="0" t="0" r="0" b="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922020"/>
                        </a:xfrm>
                        <a:prstGeom prst="rect">
                          <a:avLst/>
                        </a:prstGeom>
                        <a:noFill/>
                        <a:ln w="9525">
                          <a:noFill/>
                          <a:miter lim="800000"/>
                          <a:headEnd/>
                          <a:tailEnd/>
                        </a:ln>
                      </wps:spPr>
                      <wps:txbx>
                        <w:txbxContent>
                          <w:p w:rsidR="007F0FA4" w:rsidRDefault="007F0FA4" w:rsidP="007F0FA4">
                            <w:pPr>
                              <w:rPr>
                                <w:rFonts w:ascii="Arial" w:hAnsi="Arial" w:cs="Arial"/>
                                <w:color w:val="000000" w:themeColor="text1"/>
                                <w:sz w:val="24"/>
                                <w:szCs w:val="24"/>
                              </w:rPr>
                            </w:pPr>
                            <w:r w:rsidRPr="007F0FA4">
                              <w:rPr>
                                <w:rFonts w:ascii="Arial" w:hAnsi="Arial" w:cs="Arial"/>
                                <w:color w:val="000000" w:themeColor="text1"/>
                                <w:sz w:val="24"/>
                                <w:szCs w:val="24"/>
                              </w:rPr>
                              <w:t>Design options are available at the Bereavement Services Office.</w:t>
                            </w:r>
                          </w:p>
                          <w:p w:rsidR="00FF3992" w:rsidRDefault="00FF3992" w:rsidP="00FF3992">
                            <w:pPr>
                              <w:pStyle w:val="ListParagraph"/>
                              <w:numPr>
                                <w:ilvl w:val="0"/>
                                <w:numId w:val="10"/>
                              </w:numPr>
                              <w:rPr>
                                <w:rFonts w:ascii="Arial" w:hAnsi="Arial" w:cs="Arial"/>
                                <w:color w:val="000000" w:themeColor="text1"/>
                                <w:sz w:val="24"/>
                                <w:szCs w:val="24"/>
                              </w:rPr>
                            </w:pPr>
                            <w:r>
                              <w:rPr>
                                <w:rFonts w:ascii="Arial" w:hAnsi="Arial" w:cs="Arial"/>
                                <w:color w:val="000000" w:themeColor="text1"/>
                                <w:sz w:val="24"/>
                                <w:szCs w:val="24"/>
                              </w:rPr>
                              <w:t>A simple design can be added for a cost of £P.</w:t>
                            </w:r>
                            <w:proofErr w:type="gramStart"/>
                            <w:r>
                              <w:rPr>
                                <w:rFonts w:ascii="Arial" w:hAnsi="Arial" w:cs="Arial"/>
                                <w:color w:val="000000" w:themeColor="text1"/>
                                <w:sz w:val="24"/>
                                <w:szCs w:val="24"/>
                              </w:rPr>
                              <w:t>O.A</w:t>
                            </w:r>
                            <w:proofErr w:type="gramEnd"/>
                            <w:r>
                              <w:rPr>
                                <w:rFonts w:ascii="Arial" w:hAnsi="Arial" w:cs="Arial"/>
                                <w:color w:val="000000" w:themeColor="text1"/>
                                <w:sz w:val="24"/>
                                <w:szCs w:val="24"/>
                              </w:rPr>
                              <w:t xml:space="preserve"> (if ordered with the original order)</w:t>
                            </w:r>
                          </w:p>
                          <w:p w:rsidR="00FF3992" w:rsidRPr="00FF3992" w:rsidRDefault="00FF3992" w:rsidP="00FF3992">
                            <w:pPr>
                              <w:pStyle w:val="ListParagraph"/>
                              <w:numPr>
                                <w:ilvl w:val="0"/>
                                <w:numId w:val="10"/>
                              </w:numPr>
                              <w:rPr>
                                <w:rFonts w:ascii="Arial" w:hAnsi="Arial" w:cs="Arial"/>
                                <w:color w:val="000000" w:themeColor="text1"/>
                                <w:sz w:val="24"/>
                                <w:szCs w:val="24"/>
                              </w:rPr>
                            </w:pPr>
                            <w:r>
                              <w:rPr>
                                <w:rFonts w:ascii="Arial" w:hAnsi="Arial" w:cs="Arial"/>
                                <w:color w:val="000000" w:themeColor="text1"/>
                                <w:sz w:val="24"/>
                                <w:szCs w:val="24"/>
                              </w:rPr>
                              <w:t>A bespoke design can be added for an individual cost.</w:t>
                            </w:r>
                          </w:p>
                          <w:p w:rsidR="007F0FA4" w:rsidRPr="004F73AE" w:rsidRDefault="007F0FA4" w:rsidP="007F0FA4">
                            <w:pPr>
                              <w:pStyle w:val="NoSpacing"/>
                              <w:rPr>
                                <w:rFonts w:ascii="Arial" w:hAnsi="Arial" w:cs="Arial"/>
                                <w:sz w:val="24"/>
                              </w:rPr>
                            </w:pPr>
                            <w:r>
                              <w:rPr>
                                <w:rFonts w:ascii="Arial" w:hAnsi="Arial" w:cs="Arial"/>
                                <w:sz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057DCA" id="_x0000_t202" coordsize="21600,21600" o:spt="202" path="m,l,21600r21600,l21600,xe">
                <v:stroke joinstyle="miter"/>
                <v:path gradientshapeok="t" o:connecttype="rect"/>
              </v:shapetype>
              <v:shape id="Text Box 301" o:spid="_x0000_s1026" type="#_x0000_t202" style="position:absolute;margin-left:451.6pt;margin-top:271.6pt;width:502.8pt;height:72.6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" filled="f" stroked="f">
                <v:textbox>
                  <w:txbxContent>
                    <w:p w:rsidR="007F0FA4" w:rsidRDefault="007F0FA4" w:rsidP="007F0FA4">
                      <w:pPr>
                        <w:rPr>
                          <w:rFonts w:ascii="Arial" w:hAnsi="Arial" w:cs="Arial"/>
                          <w:color w:val="000000" w:themeColor="text1"/>
                          <w:sz w:val="24"/>
                          <w:szCs w:val="24"/>
                        </w:rPr>
                      </w:pPr>
                      <w:r w:rsidRPr="007F0FA4">
                        <w:rPr>
                          <w:rFonts w:ascii="Arial" w:hAnsi="Arial" w:cs="Arial"/>
                          <w:color w:val="000000" w:themeColor="text1"/>
                          <w:sz w:val="24"/>
                          <w:szCs w:val="24"/>
                        </w:rPr>
                        <w:t>Design options are available at the Bereavement Services Office.</w:t>
                      </w:r>
                    </w:p>
                    <w:p w:rsidR="00FF3992" w:rsidRDefault="00FF3992" w:rsidP="00FF3992">
                      <w:pPr>
                        <w:pStyle w:val="ListParagraph"/>
                        <w:numPr>
                          <w:ilvl w:val="0"/>
                          <w:numId w:val="10"/>
                        </w:numPr>
                        <w:rPr>
                          <w:rFonts w:ascii="Arial" w:hAnsi="Arial" w:cs="Arial"/>
                          <w:color w:val="000000" w:themeColor="text1"/>
                          <w:sz w:val="24"/>
                          <w:szCs w:val="24"/>
                        </w:rPr>
                      </w:pPr>
                      <w:r>
                        <w:rPr>
                          <w:rFonts w:ascii="Arial" w:hAnsi="Arial" w:cs="Arial"/>
                          <w:color w:val="000000" w:themeColor="text1"/>
                          <w:sz w:val="24"/>
                          <w:szCs w:val="24"/>
                        </w:rPr>
                        <w:t>A simple design can be added for a cost of £P.</w:t>
                      </w:r>
                      <w:proofErr w:type="gramStart"/>
                      <w:r>
                        <w:rPr>
                          <w:rFonts w:ascii="Arial" w:hAnsi="Arial" w:cs="Arial"/>
                          <w:color w:val="000000" w:themeColor="text1"/>
                          <w:sz w:val="24"/>
                          <w:szCs w:val="24"/>
                        </w:rPr>
                        <w:t>O.A</w:t>
                      </w:r>
                      <w:proofErr w:type="gramEnd"/>
                      <w:r>
                        <w:rPr>
                          <w:rFonts w:ascii="Arial" w:hAnsi="Arial" w:cs="Arial"/>
                          <w:color w:val="000000" w:themeColor="text1"/>
                          <w:sz w:val="24"/>
                          <w:szCs w:val="24"/>
                        </w:rPr>
                        <w:t xml:space="preserve"> (if ordered with the original order)</w:t>
                      </w:r>
                    </w:p>
                    <w:p w:rsidR="00FF3992" w:rsidRPr="00FF3992" w:rsidRDefault="00FF3992" w:rsidP="00FF3992">
                      <w:pPr>
                        <w:pStyle w:val="ListParagraph"/>
                        <w:numPr>
                          <w:ilvl w:val="0"/>
                          <w:numId w:val="10"/>
                        </w:numPr>
                        <w:rPr>
                          <w:rFonts w:ascii="Arial" w:hAnsi="Arial" w:cs="Arial"/>
                          <w:color w:val="000000" w:themeColor="text1"/>
                          <w:sz w:val="24"/>
                          <w:szCs w:val="24"/>
                        </w:rPr>
                      </w:pPr>
                      <w:r>
                        <w:rPr>
                          <w:rFonts w:ascii="Arial" w:hAnsi="Arial" w:cs="Arial"/>
                          <w:color w:val="000000" w:themeColor="text1"/>
                          <w:sz w:val="24"/>
                          <w:szCs w:val="24"/>
                        </w:rPr>
                        <w:t>A bespoke design can be added for an individual cost.</w:t>
                      </w:r>
                    </w:p>
                    <w:p w:rsidR="007F0FA4" w:rsidRPr="004F73AE" w:rsidRDefault="007F0FA4" w:rsidP="007F0FA4">
                      <w:pPr>
                        <w:pStyle w:val="NoSpacing"/>
                        <w:rPr>
                          <w:rFonts w:ascii="Arial" w:hAnsi="Arial" w:cs="Arial"/>
                          <w:sz w:val="24"/>
                        </w:rPr>
                      </w:pPr>
                      <w:r>
                        <w:rPr>
                          <w:rFonts w:ascii="Arial" w:hAnsi="Arial" w:cs="Arial"/>
                          <w:sz w:val="24"/>
                        </w:rPr>
                        <w:br/>
                      </w:r>
                    </w:p>
                  </w:txbxContent>
                </v:textbox>
                <w10:wrap anchorx="margin"/>
              </v:shape>
            </w:pict>
          </mc:Fallback>
        </mc:AlternateContent>
      </w:r>
      <w:r w:rsidRPr="007F0FA4">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1CFF91E3" wp14:editId="138C7700">
                <wp:simplePos x="0" y="0"/>
                <wp:positionH relativeFrom="margin">
                  <wp:align>right</wp:align>
                </wp:positionH>
                <wp:positionV relativeFrom="paragraph">
                  <wp:posOffset>2199640</wp:posOffset>
                </wp:positionV>
                <wp:extent cx="3810000" cy="1257300"/>
                <wp:effectExtent l="0" t="0" r="0" b="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257300"/>
                        </a:xfrm>
                        <a:prstGeom prst="rect">
                          <a:avLst/>
                        </a:prstGeom>
                        <a:noFill/>
                        <a:ln w="9525">
                          <a:noFill/>
                          <a:miter lim="800000"/>
                          <a:headEnd/>
                          <a:tailEnd/>
                        </a:ln>
                      </wps:spPr>
                      <wps:txbx>
                        <w:txbxContent>
                          <w:p w:rsidR="007F0FA4" w:rsidRDefault="007F0FA4" w:rsidP="007F0FA4">
                            <w:pPr>
                              <w:rPr>
                                <w:rFonts w:ascii="Arial" w:hAnsi="Arial" w:cs="Arial"/>
                                <w:b/>
                                <w:color w:val="000000" w:themeColor="text1"/>
                                <w:sz w:val="24"/>
                                <w:szCs w:val="24"/>
                                <w:u w:val="single"/>
                              </w:rPr>
                            </w:pPr>
                            <w:r>
                              <w:rPr>
                                <w:rFonts w:ascii="Arial" w:hAnsi="Arial" w:cs="Arial"/>
                                <w:b/>
                                <w:color w:val="000000" w:themeColor="text1"/>
                                <w:sz w:val="24"/>
                                <w:szCs w:val="24"/>
                                <w:u w:val="single"/>
                              </w:rPr>
                              <w:t>Plaques</w:t>
                            </w:r>
                          </w:p>
                          <w:p w:rsidR="007F0FA4" w:rsidRPr="007E73B9" w:rsidRDefault="007F0FA4" w:rsidP="007F0FA4">
                            <w:pPr>
                              <w:rPr>
                                <w:rFonts w:ascii="Arial" w:hAnsi="Arial" w:cs="Arial"/>
                                <w:color w:val="000000" w:themeColor="text1"/>
                                <w:sz w:val="24"/>
                                <w:szCs w:val="24"/>
                              </w:rPr>
                            </w:pPr>
                            <w:r>
                              <w:rPr>
                                <w:rFonts w:ascii="Arial" w:hAnsi="Arial" w:cs="Arial"/>
                                <w:color w:val="000000" w:themeColor="text1"/>
                                <w:sz w:val="24"/>
                                <w:szCs w:val="24"/>
                              </w:rPr>
                              <w:t xml:space="preserve">The Lease options include a black granite plaque with the first 80 </w:t>
                            </w:r>
                            <w:proofErr w:type="spellStart"/>
                            <w:r>
                              <w:rPr>
                                <w:rFonts w:ascii="Arial" w:hAnsi="Arial" w:cs="Arial"/>
                                <w:color w:val="000000" w:themeColor="text1"/>
                                <w:sz w:val="24"/>
                                <w:szCs w:val="24"/>
                              </w:rPr>
                              <w:t>guilded</w:t>
                            </w:r>
                            <w:proofErr w:type="spellEnd"/>
                            <w:r>
                              <w:rPr>
                                <w:rFonts w:ascii="Arial" w:hAnsi="Arial" w:cs="Arial"/>
                                <w:color w:val="000000" w:themeColor="text1"/>
                                <w:sz w:val="24"/>
                                <w:szCs w:val="24"/>
                              </w:rPr>
                              <w:t xml:space="preserve"> letters. </w:t>
                            </w:r>
                            <w:r w:rsidRPr="007E73B9">
                              <w:rPr>
                                <w:rFonts w:ascii="Arial" w:hAnsi="Arial" w:cs="Arial"/>
                                <w:color w:val="000000" w:themeColor="text1"/>
                                <w:spacing w:val="2"/>
                                <w:sz w:val="24"/>
                                <w:szCs w:val="24"/>
                                <w:lang w:eastAsia="en-GB"/>
                              </w:rPr>
                              <w:t>Additional letters are available at a cost of £</w:t>
                            </w:r>
                            <w:r>
                              <w:rPr>
                                <w:rFonts w:ascii="Arial" w:hAnsi="Arial" w:cs="Arial"/>
                                <w:color w:val="000000" w:themeColor="text1"/>
                                <w:spacing w:val="2"/>
                                <w:sz w:val="24"/>
                                <w:szCs w:val="24"/>
                                <w:lang w:eastAsia="en-GB"/>
                              </w:rPr>
                              <w:t>2</w:t>
                            </w:r>
                            <w:r w:rsidRPr="007E73B9">
                              <w:rPr>
                                <w:rFonts w:ascii="Arial" w:hAnsi="Arial" w:cs="Arial"/>
                                <w:color w:val="000000" w:themeColor="text1"/>
                                <w:spacing w:val="2"/>
                                <w:sz w:val="24"/>
                                <w:szCs w:val="24"/>
                                <w:lang w:eastAsia="en-GB"/>
                              </w:rPr>
                              <w:t>.</w:t>
                            </w:r>
                            <w:r>
                              <w:rPr>
                                <w:rFonts w:ascii="Arial" w:hAnsi="Arial" w:cs="Arial"/>
                                <w:color w:val="000000" w:themeColor="text1"/>
                                <w:spacing w:val="2"/>
                                <w:sz w:val="24"/>
                                <w:szCs w:val="24"/>
                                <w:lang w:eastAsia="en-GB"/>
                              </w:rPr>
                              <w:t>5</w:t>
                            </w:r>
                            <w:r w:rsidRPr="007E73B9">
                              <w:rPr>
                                <w:rFonts w:ascii="Arial" w:hAnsi="Arial" w:cs="Arial"/>
                                <w:color w:val="000000" w:themeColor="text1"/>
                                <w:spacing w:val="2"/>
                                <w:sz w:val="24"/>
                                <w:szCs w:val="24"/>
                                <w:lang w:eastAsia="en-GB"/>
                              </w:rPr>
                              <w:t>0 a letter if ordered with the original order.</w:t>
                            </w:r>
                          </w:p>
                          <w:p w:rsidR="007F0FA4" w:rsidRPr="004F73AE" w:rsidRDefault="007F0FA4" w:rsidP="007F0FA4">
                            <w:pPr>
                              <w:pStyle w:val="NoSpacing"/>
                              <w:rPr>
                                <w:rFonts w:ascii="Arial" w:hAnsi="Arial" w:cs="Arial"/>
                                <w:sz w:val="24"/>
                              </w:rPr>
                            </w:pPr>
                            <w:r>
                              <w:rPr>
                                <w:rFonts w:ascii="Arial" w:hAnsi="Arial" w:cs="Arial"/>
                                <w:sz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F91E3" id="Text Box 298" o:spid="_x0000_s1027" type="#_x0000_t202" style="position:absolute;margin-left:248.8pt;margin-top:173.2pt;width:300pt;height:99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" filled="f" stroked="f">
                <v:textbox>
                  <w:txbxContent>
                    <w:p w:rsidR="007F0FA4" w:rsidRDefault="007F0FA4" w:rsidP="007F0FA4">
                      <w:pPr>
                        <w:rPr>
                          <w:rFonts w:ascii="Arial" w:hAnsi="Arial" w:cs="Arial"/>
                          <w:b/>
                          <w:color w:val="000000" w:themeColor="text1"/>
                          <w:sz w:val="24"/>
                          <w:szCs w:val="24"/>
                          <w:u w:val="single"/>
                        </w:rPr>
                      </w:pPr>
                      <w:r>
                        <w:rPr>
                          <w:rFonts w:ascii="Arial" w:hAnsi="Arial" w:cs="Arial"/>
                          <w:b/>
                          <w:color w:val="000000" w:themeColor="text1"/>
                          <w:sz w:val="24"/>
                          <w:szCs w:val="24"/>
                          <w:u w:val="single"/>
                        </w:rPr>
                        <w:t>Plaques</w:t>
                      </w:r>
                    </w:p>
                    <w:p w:rsidR="007F0FA4" w:rsidRPr="007E73B9" w:rsidRDefault="007F0FA4" w:rsidP="007F0FA4">
                      <w:pPr>
                        <w:rPr>
                          <w:rFonts w:ascii="Arial" w:hAnsi="Arial" w:cs="Arial"/>
                          <w:color w:val="000000" w:themeColor="text1"/>
                          <w:sz w:val="24"/>
                          <w:szCs w:val="24"/>
                        </w:rPr>
                      </w:pPr>
                      <w:r>
                        <w:rPr>
                          <w:rFonts w:ascii="Arial" w:hAnsi="Arial" w:cs="Arial"/>
                          <w:color w:val="000000" w:themeColor="text1"/>
                          <w:sz w:val="24"/>
                          <w:szCs w:val="24"/>
                        </w:rPr>
                        <w:t xml:space="preserve">The Lease options include a black granite plaque with the first 80 </w:t>
                      </w:r>
                      <w:proofErr w:type="spellStart"/>
                      <w:r>
                        <w:rPr>
                          <w:rFonts w:ascii="Arial" w:hAnsi="Arial" w:cs="Arial"/>
                          <w:color w:val="000000" w:themeColor="text1"/>
                          <w:sz w:val="24"/>
                          <w:szCs w:val="24"/>
                        </w:rPr>
                        <w:t>guilded</w:t>
                      </w:r>
                      <w:proofErr w:type="spellEnd"/>
                      <w:r>
                        <w:rPr>
                          <w:rFonts w:ascii="Arial" w:hAnsi="Arial" w:cs="Arial"/>
                          <w:color w:val="000000" w:themeColor="text1"/>
                          <w:sz w:val="24"/>
                          <w:szCs w:val="24"/>
                        </w:rPr>
                        <w:t xml:space="preserve"> letters. </w:t>
                      </w:r>
                      <w:r w:rsidRPr="007E73B9">
                        <w:rPr>
                          <w:rFonts w:ascii="Arial" w:hAnsi="Arial" w:cs="Arial"/>
                          <w:color w:val="000000" w:themeColor="text1"/>
                          <w:spacing w:val="2"/>
                          <w:sz w:val="24"/>
                          <w:szCs w:val="24"/>
                          <w:lang w:eastAsia="en-GB"/>
                        </w:rPr>
                        <w:t>Additional letters are available at a cost of £</w:t>
                      </w:r>
                      <w:r>
                        <w:rPr>
                          <w:rFonts w:ascii="Arial" w:hAnsi="Arial" w:cs="Arial"/>
                          <w:color w:val="000000" w:themeColor="text1"/>
                          <w:spacing w:val="2"/>
                          <w:sz w:val="24"/>
                          <w:szCs w:val="24"/>
                          <w:lang w:eastAsia="en-GB"/>
                        </w:rPr>
                        <w:t>2</w:t>
                      </w:r>
                      <w:r w:rsidRPr="007E73B9">
                        <w:rPr>
                          <w:rFonts w:ascii="Arial" w:hAnsi="Arial" w:cs="Arial"/>
                          <w:color w:val="000000" w:themeColor="text1"/>
                          <w:spacing w:val="2"/>
                          <w:sz w:val="24"/>
                          <w:szCs w:val="24"/>
                          <w:lang w:eastAsia="en-GB"/>
                        </w:rPr>
                        <w:t>.</w:t>
                      </w:r>
                      <w:r>
                        <w:rPr>
                          <w:rFonts w:ascii="Arial" w:hAnsi="Arial" w:cs="Arial"/>
                          <w:color w:val="000000" w:themeColor="text1"/>
                          <w:spacing w:val="2"/>
                          <w:sz w:val="24"/>
                          <w:szCs w:val="24"/>
                          <w:lang w:eastAsia="en-GB"/>
                        </w:rPr>
                        <w:t>5</w:t>
                      </w:r>
                      <w:r w:rsidRPr="007E73B9">
                        <w:rPr>
                          <w:rFonts w:ascii="Arial" w:hAnsi="Arial" w:cs="Arial"/>
                          <w:color w:val="000000" w:themeColor="text1"/>
                          <w:spacing w:val="2"/>
                          <w:sz w:val="24"/>
                          <w:szCs w:val="24"/>
                          <w:lang w:eastAsia="en-GB"/>
                        </w:rPr>
                        <w:t>0 a letter if ordered with the original order.</w:t>
                      </w:r>
                    </w:p>
                    <w:p w:rsidR="007F0FA4" w:rsidRPr="004F73AE" w:rsidRDefault="007F0FA4" w:rsidP="007F0FA4">
                      <w:pPr>
                        <w:pStyle w:val="NoSpacing"/>
                        <w:rPr>
                          <w:rFonts w:ascii="Arial" w:hAnsi="Arial" w:cs="Arial"/>
                          <w:sz w:val="24"/>
                        </w:rPr>
                      </w:pPr>
                      <w:r>
                        <w:rPr>
                          <w:rFonts w:ascii="Arial" w:hAnsi="Arial" w:cs="Arial"/>
                          <w:sz w:val="24"/>
                        </w:rPr>
                        <w:br/>
                      </w:r>
                    </w:p>
                  </w:txbxContent>
                </v:textbox>
                <w10:wrap anchorx="margin"/>
              </v:shape>
            </w:pict>
          </mc:Fallback>
        </mc:AlternateContent>
      </w:r>
      <w:r w:rsidRPr="00E20D71">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5014B9B1" wp14:editId="4624894D">
                <wp:simplePos x="0" y="0"/>
                <wp:positionH relativeFrom="margin">
                  <wp:align>right</wp:align>
                </wp:positionH>
                <wp:positionV relativeFrom="paragraph">
                  <wp:posOffset>127000</wp:posOffset>
                </wp:positionV>
                <wp:extent cx="3810000" cy="17297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729740"/>
                        </a:xfrm>
                        <a:prstGeom prst="rect">
                          <a:avLst/>
                        </a:prstGeom>
                        <a:noFill/>
                        <a:ln w="9525">
                          <a:noFill/>
                          <a:miter lim="800000"/>
                          <a:headEnd/>
                          <a:tailEnd/>
                        </a:ln>
                      </wps:spPr>
                      <wps:txbx>
                        <w:txbxContent>
                          <w:p w:rsidR="00CA410F" w:rsidRPr="004F73AE" w:rsidRDefault="004F73AE" w:rsidP="00E20D71">
                            <w:pPr>
                              <w:pStyle w:val="NoSpacing"/>
                              <w:rPr>
                                <w:rFonts w:ascii="Arial" w:hAnsi="Arial" w:cs="Arial"/>
                                <w:sz w:val="24"/>
                              </w:rPr>
                            </w:pPr>
                            <w:r w:rsidRPr="004F73AE">
                              <w:rPr>
                                <w:rFonts w:ascii="Arial" w:hAnsi="Arial" w:cs="Arial"/>
                                <w:sz w:val="24"/>
                                <w:szCs w:val="24"/>
                              </w:rPr>
                              <w:t>The Nellie Elephant Columbarium has space for 40 small caskets of cremated remains, with space on the tablet for bespoke design work and inscription</w:t>
                            </w:r>
                            <w:r w:rsidRPr="004F73AE">
                              <w:rPr>
                                <w:rFonts w:ascii="Arial" w:hAnsi="Arial" w:cs="Arial"/>
                              </w:rPr>
                              <w:t>.</w:t>
                            </w:r>
                          </w:p>
                          <w:p w:rsidR="007F0FA4" w:rsidRDefault="007F0FA4">
                            <w:pPr>
                              <w:rPr>
                                <w:rFonts w:ascii="Arial" w:hAnsi="Arial" w:cs="Arial"/>
                                <w:sz w:val="24"/>
                              </w:rPr>
                            </w:pPr>
                          </w:p>
                          <w:p w:rsidR="004F73AE" w:rsidRDefault="004F73AE">
                            <w:pPr>
                              <w:rPr>
                                <w:rFonts w:ascii="Arial" w:hAnsi="Arial" w:cs="Arial"/>
                                <w:sz w:val="24"/>
                              </w:rPr>
                            </w:pPr>
                            <w:r w:rsidRPr="004F73AE">
                              <w:rPr>
                                <w:rFonts w:ascii="Arial" w:hAnsi="Arial" w:cs="Arial"/>
                                <w:sz w:val="24"/>
                              </w:rPr>
                              <w:t>The Columbarium is located within our Children’s Memorial Garden at Bramcote Crematorium.</w:t>
                            </w:r>
                          </w:p>
                          <w:p w:rsidR="007F0FA4" w:rsidRPr="004F73AE" w:rsidRDefault="007F0FA4" w:rsidP="007F0FA4">
                            <w:pPr>
                              <w:pStyle w:val="NoSpacing"/>
                              <w:rPr>
                                <w:rFonts w:ascii="Arial" w:hAnsi="Arial" w:cs="Arial"/>
                                <w:sz w:val="24"/>
                              </w:rPr>
                            </w:pPr>
                            <w:r>
                              <w:rPr>
                                <w:rFonts w:ascii="Arial" w:hAnsi="Arial" w:cs="Arial"/>
                                <w:sz w:val="24"/>
                                <w:szCs w:val="24"/>
                              </w:rPr>
                              <w:t>Initial l</w:t>
                            </w:r>
                            <w:r w:rsidRPr="004F73AE">
                              <w:rPr>
                                <w:rFonts w:ascii="Arial" w:hAnsi="Arial" w:cs="Arial"/>
                                <w:sz w:val="24"/>
                                <w:szCs w:val="24"/>
                              </w:rPr>
                              <w:t>ease options available:</w:t>
                            </w:r>
                            <w:r>
                              <w:rPr>
                                <w:rFonts w:ascii="Arial" w:hAnsi="Arial" w:cs="Arial"/>
                                <w:sz w:val="24"/>
                                <w:szCs w:val="24"/>
                              </w:rPr>
                              <w:t xml:space="preserve"> </w:t>
                            </w:r>
                            <w:r>
                              <w:rPr>
                                <w:rFonts w:ascii="Arial" w:hAnsi="Arial" w:cs="Arial"/>
                                <w:sz w:val="24"/>
                              </w:rPr>
                              <w:t xml:space="preserve">5, 10 and 25 </w:t>
                            </w:r>
                            <w:r>
                              <w:rPr>
                                <w:rFonts w:ascii="Arial" w:hAnsi="Arial" w:cs="Arial"/>
                                <w:sz w:val="24"/>
                              </w:rPr>
                              <w:t>Years</w:t>
                            </w:r>
                            <w:r>
                              <w:rPr>
                                <w:rFonts w:ascii="Arial" w:hAnsi="Arial" w:cs="Arial"/>
                                <w:sz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4B9B1" id="Text Box 2" o:spid="_x0000_s1028" type="#_x0000_t202" style="position:absolute;margin-left:248.8pt;margin-top:10pt;width:300pt;height:136.2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" filled="f" stroked="f">
                <v:textbox>
                  <w:txbxContent>
                    <w:p w:rsidR="00CA410F" w:rsidRPr="004F73AE" w:rsidRDefault="004F73AE" w:rsidP="00E20D71">
                      <w:pPr>
                        <w:pStyle w:val="NoSpacing"/>
                        <w:rPr>
                          <w:rFonts w:ascii="Arial" w:hAnsi="Arial" w:cs="Arial"/>
                          <w:sz w:val="24"/>
                        </w:rPr>
                      </w:pPr>
                      <w:r w:rsidRPr="004F73AE">
                        <w:rPr>
                          <w:rFonts w:ascii="Arial" w:hAnsi="Arial" w:cs="Arial"/>
                          <w:sz w:val="24"/>
                          <w:szCs w:val="24"/>
                        </w:rPr>
                        <w:t>The Nellie Elephant Columbarium has space for 40 small caskets of cremated remains, with space on the tablet for bespoke design work and inscription</w:t>
                      </w:r>
                      <w:r w:rsidRPr="004F73AE">
                        <w:rPr>
                          <w:rFonts w:ascii="Arial" w:hAnsi="Arial" w:cs="Arial"/>
                        </w:rPr>
                        <w:t>.</w:t>
                      </w:r>
                    </w:p>
                    <w:p w:rsidR="007F0FA4" w:rsidRDefault="007F0FA4">
                      <w:pPr>
                        <w:rPr>
                          <w:rFonts w:ascii="Arial" w:hAnsi="Arial" w:cs="Arial"/>
                          <w:sz w:val="24"/>
                        </w:rPr>
                      </w:pPr>
                    </w:p>
                    <w:p w:rsidR="004F73AE" w:rsidRDefault="004F73AE">
                      <w:pPr>
                        <w:rPr>
                          <w:rFonts w:ascii="Arial" w:hAnsi="Arial" w:cs="Arial"/>
                          <w:sz w:val="24"/>
                        </w:rPr>
                      </w:pPr>
                      <w:r w:rsidRPr="004F73AE">
                        <w:rPr>
                          <w:rFonts w:ascii="Arial" w:hAnsi="Arial" w:cs="Arial"/>
                          <w:sz w:val="24"/>
                        </w:rPr>
                        <w:t>The Columbarium is located within our Children’s Memorial Garden at Bramcote Crematorium.</w:t>
                      </w:r>
                    </w:p>
                    <w:p w:rsidR="007F0FA4" w:rsidRPr="004F73AE" w:rsidRDefault="007F0FA4" w:rsidP="007F0FA4">
                      <w:pPr>
                        <w:pStyle w:val="NoSpacing"/>
                        <w:rPr>
                          <w:rFonts w:ascii="Arial" w:hAnsi="Arial" w:cs="Arial"/>
                          <w:sz w:val="24"/>
                        </w:rPr>
                      </w:pPr>
                      <w:r>
                        <w:rPr>
                          <w:rFonts w:ascii="Arial" w:hAnsi="Arial" w:cs="Arial"/>
                          <w:sz w:val="24"/>
                          <w:szCs w:val="24"/>
                        </w:rPr>
                        <w:t>Initial l</w:t>
                      </w:r>
                      <w:r w:rsidRPr="004F73AE">
                        <w:rPr>
                          <w:rFonts w:ascii="Arial" w:hAnsi="Arial" w:cs="Arial"/>
                          <w:sz w:val="24"/>
                          <w:szCs w:val="24"/>
                        </w:rPr>
                        <w:t>ease options available:</w:t>
                      </w:r>
                      <w:r>
                        <w:rPr>
                          <w:rFonts w:ascii="Arial" w:hAnsi="Arial" w:cs="Arial"/>
                          <w:sz w:val="24"/>
                          <w:szCs w:val="24"/>
                        </w:rPr>
                        <w:t xml:space="preserve"> </w:t>
                      </w:r>
                      <w:r>
                        <w:rPr>
                          <w:rFonts w:ascii="Arial" w:hAnsi="Arial" w:cs="Arial"/>
                          <w:sz w:val="24"/>
                        </w:rPr>
                        <w:t xml:space="preserve">5, 10 and 25 </w:t>
                      </w:r>
                      <w:r>
                        <w:rPr>
                          <w:rFonts w:ascii="Arial" w:hAnsi="Arial" w:cs="Arial"/>
                          <w:sz w:val="24"/>
                        </w:rPr>
                        <w:t>Years</w:t>
                      </w:r>
                      <w:r>
                        <w:rPr>
                          <w:rFonts w:ascii="Arial" w:hAnsi="Arial" w:cs="Arial"/>
                          <w:sz w:val="24"/>
                        </w:rPr>
                        <w:br/>
                      </w:r>
                    </w:p>
                  </w:txbxContent>
                </v:textbox>
                <w10:wrap anchorx="margin"/>
              </v:shape>
            </w:pict>
          </mc:Fallback>
        </mc:AlternateContent>
      </w:r>
      <w:r w:rsidR="004F73AE">
        <w:rPr>
          <w:noProof/>
          <w:lang w:eastAsia="en-GB"/>
        </w:rPr>
        <w:drawing>
          <wp:inline distT="0" distB="0" distL="0" distR="0" wp14:anchorId="1CCD197E" wp14:editId="71F55AD8">
            <wp:extent cx="2476500" cy="3429868"/>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92479" cy="3451999"/>
                    </a:xfrm>
                    <a:prstGeom prst="rect">
                      <a:avLst/>
                    </a:prstGeom>
                  </pic:spPr>
                </pic:pic>
              </a:graphicData>
            </a:graphic>
          </wp:inline>
        </w:drawing>
      </w:r>
    </w:p>
    <w:p w:rsidR="004B63E4" w:rsidRDefault="004B63E4" w:rsidP="00FC606C">
      <w:pPr>
        <w:spacing w:before="150" w:after="150" w:line="336" w:lineRule="atLeast"/>
        <w:jc w:val="center"/>
        <w:rPr>
          <w:rFonts w:ascii="Arial" w:hAnsi="Arial" w:cs="Arial"/>
          <w:color w:val="000000" w:themeColor="text1"/>
          <w:spacing w:val="2"/>
          <w:sz w:val="24"/>
          <w:szCs w:val="24"/>
          <w:lang w:eastAsia="en-GB"/>
        </w:rPr>
      </w:pPr>
    </w:p>
    <w:p w:rsidR="007F0FA4" w:rsidRDefault="007F0FA4" w:rsidP="00FC606C">
      <w:pPr>
        <w:spacing w:before="150" w:after="150" w:line="336" w:lineRule="atLeast"/>
        <w:jc w:val="center"/>
        <w:rPr>
          <w:rFonts w:ascii="Arial" w:hAnsi="Arial" w:cs="Arial"/>
          <w:color w:val="000000" w:themeColor="text1"/>
          <w:spacing w:val="2"/>
          <w:sz w:val="24"/>
          <w:szCs w:val="24"/>
          <w:lang w:eastAsia="en-GB"/>
        </w:rPr>
      </w:pPr>
    </w:p>
    <w:p w:rsidR="007F0FA4" w:rsidRDefault="007F0FA4" w:rsidP="00FC606C">
      <w:pPr>
        <w:spacing w:before="150" w:after="150" w:line="336" w:lineRule="atLeast"/>
        <w:jc w:val="center"/>
        <w:rPr>
          <w:rFonts w:ascii="Arial" w:hAnsi="Arial" w:cs="Arial"/>
          <w:color w:val="000000" w:themeColor="text1"/>
          <w:spacing w:val="2"/>
          <w:sz w:val="24"/>
          <w:szCs w:val="24"/>
          <w:lang w:eastAsia="en-GB"/>
        </w:rPr>
      </w:pPr>
    </w:p>
    <w:p w:rsidR="007F0FA4" w:rsidRDefault="007F0FA4" w:rsidP="007F0FA4">
      <w:pPr>
        <w:jc w:val="center"/>
        <w:rPr>
          <w:rFonts w:ascii="Arial" w:hAnsi="Arial" w:cs="Arial"/>
          <w:b/>
          <w:sz w:val="28"/>
          <w:szCs w:val="28"/>
          <w:u w:val="single"/>
        </w:rPr>
      </w:pPr>
    </w:p>
    <w:p w:rsidR="007F0FA4" w:rsidRDefault="007F0FA4" w:rsidP="007F0FA4">
      <w:pPr>
        <w:jc w:val="center"/>
        <w:rPr>
          <w:rFonts w:ascii="Arial" w:hAnsi="Arial" w:cs="Arial"/>
          <w:b/>
          <w:sz w:val="28"/>
          <w:szCs w:val="28"/>
          <w:u w:val="single"/>
        </w:rPr>
      </w:pPr>
      <w:r>
        <w:rPr>
          <w:rFonts w:ascii="Arial" w:hAnsi="Arial" w:cs="Arial"/>
          <w:b/>
          <w:sz w:val="28"/>
          <w:szCs w:val="28"/>
          <w:u w:val="single"/>
        </w:rPr>
        <w:t>Children’s Columbarium Price List 01/04/2023 – 31/03/2024</w:t>
      </w:r>
    </w:p>
    <w:p w:rsidR="007F0FA4" w:rsidRPr="00E71295" w:rsidRDefault="007F0FA4" w:rsidP="007F0FA4">
      <w:pPr>
        <w:ind w:left="709" w:hanging="709"/>
        <w:rPr>
          <w:rFonts w:ascii="Arial" w:hAnsi="Arial" w:cs="Arial"/>
          <w:b/>
          <w:u w:val="single"/>
        </w:rPr>
      </w:pPr>
      <w:r>
        <w:rPr>
          <w:rFonts w:ascii="Arial" w:hAnsi="Arial" w:cs="Arial"/>
          <w:b/>
          <w:u w:val="single"/>
        </w:rPr>
        <w:t>Initial Lease</w:t>
      </w:r>
    </w:p>
    <w:tbl>
      <w:tblPr>
        <w:tblW w:w="0" w:type="auto"/>
        <w:tblInd w:w="108" w:type="dxa"/>
        <w:tblLook w:val="04A0" w:firstRow="1" w:lastRow="0" w:firstColumn="1" w:lastColumn="0" w:noHBand="0" w:noVBand="1"/>
      </w:tblPr>
      <w:tblGrid>
        <w:gridCol w:w="2671"/>
        <w:gridCol w:w="1368"/>
      </w:tblGrid>
      <w:tr w:rsidR="007F0FA4" w:rsidRPr="0014429B" w:rsidTr="00E06F2C">
        <w:trPr>
          <w:trHeight w:val="520"/>
        </w:trPr>
        <w:tc>
          <w:tcPr>
            <w:tcW w:w="2671" w:type="dxa"/>
            <w:shd w:val="clear" w:color="auto" w:fill="auto"/>
          </w:tcPr>
          <w:p w:rsidR="007F0FA4" w:rsidRPr="0014429B" w:rsidRDefault="007F0FA4" w:rsidP="00E06F2C">
            <w:pPr>
              <w:ind w:left="709" w:hanging="709"/>
              <w:rPr>
                <w:rFonts w:ascii="Arial" w:hAnsi="Arial" w:cs="Arial"/>
              </w:rPr>
            </w:pPr>
            <w:r w:rsidRPr="0014429B">
              <w:rPr>
                <w:rFonts w:ascii="Arial" w:hAnsi="Arial" w:cs="Arial"/>
                <w:color w:val="000000"/>
              </w:rPr>
              <w:t>5 year</w:t>
            </w:r>
            <w:r>
              <w:rPr>
                <w:rFonts w:ascii="Arial" w:hAnsi="Arial" w:cs="Arial"/>
                <w:color w:val="000000"/>
              </w:rPr>
              <w:t xml:space="preserve"> initial</w:t>
            </w:r>
            <w:r w:rsidRPr="0014429B">
              <w:rPr>
                <w:rFonts w:ascii="Arial" w:hAnsi="Arial" w:cs="Arial"/>
                <w:color w:val="000000"/>
              </w:rPr>
              <w:t xml:space="preserve"> Lease</w:t>
            </w:r>
          </w:p>
        </w:tc>
        <w:tc>
          <w:tcPr>
            <w:tcW w:w="1368" w:type="dxa"/>
            <w:shd w:val="clear" w:color="auto" w:fill="auto"/>
            <w:vAlign w:val="center"/>
          </w:tcPr>
          <w:p w:rsidR="007F0FA4" w:rsidRPr="0014429B" w:rsidRDefault="007F0FA4" w:rsidP="00C51EEA">
            <w:pPr>
              <w:ind w:left="709" w:hanging="709"/>
              <w:jc w:val="center"/>
              <w:rPr>
                <w:rFonts w:ascii="Arial" w:hAnsi="Arial" w:cs="Arial"/>
                <w:b/>
                <w:bCs/>
                <w:color w:val="000000"/>
              </w:rPr>
            </w:pPr>
            <w:r>
              <w:rPr>
                <w:rFonts w:ascii="Arial" w:hAnsi="Arial" w:cs="Arial"/>
                <w:b/>
                <w:bCs/>
                <w:color w:val="000000"/>
              </w:rPr>
              <w:t>£</w:t>
            </w:r>
            <w:r w:rsidR="00C51EEA">
              <w:rPr>
                <w:rFonts w:ascii="Arial" w:hAnsi="Arial" w:cs="Arial"/>
                <w:b/>
                <w:bCs/>
                <w:color w:val="000000"/>
              </w:rPr>
              <w:t>250</w:t>
            </w:r>
            <w:r w:rsidRPr="0014429B">
              <w:rPr>
                <w:rFonts w:ascii="Arial" w:hAnsi="Arial" w:cs="Arial"/>
                <w:b/>
                <w:bCs/>
                <w:color w:val="000000"/>
              </w:rPr>
              <w:t>.00</w:t>
            </w:r>
          </w:p>
        </w:tc>
      </w:tr>
      <w:tr w:rsidR="007F0FA4" w:rsidRPr="0014429B" w:rsidTr="00E06F2C">
        <w:trPr>
          <w:trHeight w:val="520"/>
        </w:trPr>
        <w:tc>
          <w:tcPr>
            <w:tcW w:w="2671" w:type="dxa"/>
            <w:shd w:val="clear" w:color="auto" w:fill="auto"/>
          </w:tcPr>
          <w:p w:rsidR="007F0FA4" w:rsidRPr="0014429B" w:rsidRDefault="007F0FA4" w:rsidP="00E06F2C">
            <w:pPr>
              <w:ind w:left="709" w:hanging="709"/>
              <w:rPr>
                <w:rFonts w:ascii="Arial" w:hAnsi="Arial" w:cs="Arial"/>
              </w:rPr>
            </w:pPr>
            <w:r w:rsidRPr="0014429B">
              <w:rPr>
                <w:rFonts w:ascii="Arial" w:hAnsi="Arial" w:cs="Arial"/>
                <w:color w:val="000000"/>
              </w:rPr>
              <w:t xml:space="preserve">10 year </w:t>
            </w:r>
            <w:r>
              <w:rPr>
                <w:rFonts w:ascii="Arial" w:hAnsi="Arial" w:cs="Arial"/>
                <w:color w:val="000000"/>
              </w:rPr>
              <w:t xml:space="preserve">initial </w:t>
            </w:r>
            <w:r w:rsidRPr="0014429B">
              <w:rPr>
                <w:rFonts w:ascii="Arial" w:hAnsi="Arial" w:cs="Arial"/>
                <w:color w:val="000000"/>
              </w:rPr>
              <w:t>Lease</w:t>
            </w:r>
          </w:p>
        </w:tc>
        <w:tc>
          <w:tcPr>
            <w:tcW w:w="1368" w:type="dxa"/>
            <w:shd w:val="clear" w:color="auto" w:fill="auto"/>
            <w:vAlign w:val="center"/>
          </w:tcPr>
          <w:p w:rsidR="007F0FA4" w:rsidRPr="0014429B" w:rsidRDefault="007F0FA4" w:rsidP="00C51EEA">
            <w:pPr>
              <w:ind w:left="709" w:hanging="709"/>
              <w:jc w:val="center"/>
              <w:rPr>
                <w:rFonts w:ascii="Arial" w:hAnsi="Arial" w:cs="Arial"/>
                <w:b/>
                <w:bCs/>
                <w:color w:val="000000"/>
              </w:rPr>
            </w:pPr>
            <w:r w:rsidRPr="0014429B">
              <w:rPr>
                <w:rFonts w:ascii="Arial" w:hAnsi="Arial" w:cs="Arial"/>
                <w:b/>
                <w:bCs/>
                <w:color w:val="000000"/>
              </w:rPr>
              <w:t>£</w:t>
            </w:r>
            <w:r w:rsidR="00C51EEA">
              <w:rPr>
                <w:rFonts w:ascii="Arial" w:hAnsi="Arial" w:cs="Arial"/>
                <w:b/>
                <w:bCs/>
                <w:color w:val="000000"/>
              </w:rPr>
              <w:t>500</w:t>
            </w:r>
            <w:r w:rsidRPr="0014429B">
              <w:rPr>
                <w:rFonts w:ascii="Arial" w:hAnsi="Arial" w:cs="Arial"/>
                <w:b/>
                <w:bCs/>
                <w:color w:val="000000"/>
              </w:rPr>
              <w:t>.00</w:t>
            </w:r>
          </w:p>
        </w:tc>
      </w:tr>
      <w:tr w:rsidR="007F0FA4" w:rsidRPr="0014429B" w:rsidTr="00E06F2C">
        <w:trPr>
          <w:trHeight w:val="520"/>
        </w:trPr>
        <w:tc>
          <w:tcPr>
            <w:tcW w:w="2671" w:type="dxa"/>
            <w:shd w:val="clear" w:color="auto" w:fill="auto"/>
          </w:tcPr>
          <w:p w:rsidR="007F0FA4" w:rsidRPr="0014429B" w:rsidRDefault="007F0FA4" w:rsidP="00E06F2C">
            <w:pPr>
              <w:ind w:left="709" w:hanging="709"/>
              <w:rPr>
                <w:rFonts w:ascii="Arial" w:hAnsi="Arial" w:cs="Arial"/>
              </w:rPr>
            </w:pPr>
            <w:r w:rsidRPr="0014429B">
              <w:rPr>
                <w:rFonts w:ascii="Arial" w:hAnsi="Arial" w:cs="Arial"/>
                <w:color w:val="000000"/>
              </w:rPr>
              <w:t xml:space="preserve">25 year </w:t>
            </w:r>
            <w:r>
              <w:rPr>
                <w:rFonts w:ascii="Arial" w:hAnsi="Arial" w:cs="Arial"/>
                <w:color w:val="000000"/>
              </w:rPr>
              <w:t xml:space="preserve">initial </w:t>
            </w:r>
            <w:r w:rsidRPr="0014429B">
              <w:rPr>
                <w:rFonts w:ascii="Arial" w:hAnsi="Arial" w:cs="Arial"/>
                <w:color w:val="000000"/>
              </w:rPr>
              <w:t>Lease</w:t>
            </w:r>
          </w:p>
        </w:tc>
        <w:tc>
          <w:tcPr>
            <w:tcW w:w="1368" w:type="dxa"/>
            <w:shd w:val="clear" w:color="auto" w:fill="auto"/>
            <w:vAlign w:val="center"/>
          </w:tcPr>
          <w:p w:rsidR="007F0FA4" w:rsidRPr="0014429B" w:rsidRDefault="007F0FA4" w:rsidP="00C51EEA">
            <w:pPr>
              <w:ind w:left="709" w:hanging="709"/>
              <w:jc w:val="center"/>
              <w:rPr>
                <w:rFonts w:ascii="Arial" w:hAnsi="Arial" w:cs="Arial"/>
                <w:b/>
                <w:bCs/>
                <w:color w:val="000000"/>
              </w:rPr>
            </w:pPr>
            <w:r w:rsidRPr="0014429B">
              <w:rPr>
                <w:rFonts w:ascii="Arial" w:hAnsi="Arial" w:cs="Arial"/>
                <w:b/>
                <w:bCs/>
                <w:color w:val="000000"/>
              </w:rPr>
              <w:t>£</w:t>
            </w:r>
            <w:r w:rsidR="00C51EEA">
              <w:rPr>
                <w:rFonts w:ascii="Arial" w:hAnsi="Arial" w:cs="Arial"/>
                <w:b/>
                <w:bCs/>
                <w:color w:val="000000"/>
              </w:rPr>
              <w:t>750</w:t>
            </w:r>
            <w:r w:rsidRPr="0014429B">
              <w:rPr>
                <w:rFonts w:ascii="Arial" w:hAnsi="Arial" w:cs="Arial"/>
                <w:b/>
                <w:bCs/>
                <w:color w:val="000000"/>
              </w:rPr>
              <w:t>.00</w:t>
            </w:r>
          </w:p>
        </w:tc>
      </w:tr>
    </w:tbl>
    <w:p w:rsidR="007F0FA4" w:rsidRPr="00E71295" w:rsidRDefault="007F0FA4" w:rsidP="007F0FA4">
      <w:pPr>
        <w:ind w:left="709" w:hanging="709"/>
        <w:rPr>
          <w:rFonts w:ascii="Arial" w:hAnsi="Arial" w:cs="Arial"/>
          <w:b/>
          <w:u w:val="single"/>
        </w:rPr>
      </w:pPr>
      <w:r>
        <w:rPr>
          <w:rFonts w:ascii="Arial" w:hAnsi="Arial" w:cs="Arial"/>
          <w:b/>
          <w:u w:val="single"/>
        </w:rPr>
        <w:t>Renewal Lease</w:t>
      </w:r>
    </w:p>
    <w:tbl>
      <w:tblPr>
        <w:tblW w:w="0" w:type="auto"/>
        <w:tblInd w:w="108" w:type="dxa"/>
        <w:tblLook w:val="04A0" w:firstRow="1" w:lastRow="0" w:firstColumn="1" w:lastColumn="0" w:noHBand="0" w:noVBand="1"/>
      </w:tblPr>
      <w:tblGrid>
        <w:gridCol w:w="2687"/>
        <w:gridCol w:w="1376"/>
      </w:tblGrid>
      <w:tr w:rsidR="007F0FA4" w:rsidRPr="0014429B" w:rsidTr="00E06F2C">
        <w:trPr>
          <w:trHeight w:val="330"/>
        </w:trPr>
        <w:tc>
          <w:tcPr>
            <w:tcW w:w="2687" w:type="dxa"/>
            <w:shd w:val="clear" w:color="auto" w:fill="auto"/>
          </w:tcPr>
          <w:p w:rsidR="007F0FA4" w:rsidRPr="0014429B" w:rsidRDefault="007F0FA4" w:rsidP="00E06F2C">
            <w:pPr>
              <w:ind w:left="709" w:hanging="709"/>
              <w:rPr>
                <w:rFonts w:ascii="Arial" w:hAnsi="Arial" w:cs="Arial"/>
              </w:rPr>
            </w:pPr>
            <w:r w:rsidRPr="0014429B">
              <w:rPr>
                <w:rFonts w:ascii="Arial" w:hAnsi="Arial" w:cs="Arial"/>
                <w:color w:val="000000"/>
              </w:rPr>
              <w:t xml:space="preserve">5 year </w:t>
            </w:r>
            <w:r w:rsidR="00A60BBF">
              <w:rPr>
                <w:rFonts w:ascii="Arial" w:hAnsi="Arial" w:cs="Arial"/>
                <w:color w:val="000000"/>
              </w:rPr>
              <w:t xml:space="preserve">Renewal </w:t>
            </w:r>
            <w:r w:rsidRPr="0014429B">
              <w:rPr>
                <w:rFonts w:ascii="Arial" w:hAnsi="Arial" w:cs="Arial"/>
                <w:color w:val="000000"/>
              </w:rPr>
              <w:t>Lease</w:t>
            </w:r>
          </w:p>
        </w:tc>
        <w:tc>
          <w:tcPr>
            <w:tcW w:w="1376" w:type="dxa"/>
            <w:shd w:val="clear" w:color="auto" w:fill="auto"/>
            <w:vAlign w:val="center"/>
          </w:tcPr>
          <w:p w:rsidR="007F0FA4" w:rsidRPr="0014429B" w:rsidRDefault="007F0FA4" w:rsidP="00C51EEA">
            <w:pPr>
              <w:ind w:left="709" w:hanging="709"/>
              <w:jc w:val="center"/>
              <w:rPr>
                <w:rFonts w:ascii="Arial" w:hAnsi="Arial" w:cs="Arial"/>
                <w:b/>
                <w:bCs/>
                <w:color w:val="000000"/>
              </w:rPr>
            </w:pPr>
            <w:r w:rsidRPr="0014429B">
              <w:rPr>
                <w:rFonts w:ascii="Arial" w:hAnsi="Arial" w:cs="Arial"/>
                <w:b/>
                <w:bCs/>
                <w:color w:val="000000"/>
              </w:rPr>
              <w:t>£</w:t>
            </w:r>
            <w:r w:rsidR="00C51EEA">
              <w:rPr>
                <w:rFonts w:ascii="Arial" w:hAnsi="Arial" w:cs="Arial"/>
                <w:b/>
                <w:bCs/>
                <w:color w:val="000000"/>
              </w:rPr>
              <w:t>115</w:t>
            </w:r>
            <w:r w:rsidRPr="0014429B">
              <w:rPr>
                <w:rFonts w:ascii="Arial" w:hAnsi="Arial" w:cs="Arial"/>
                <w:b/>
                <w:bCs/>
                <w:color w:val="000000"/>
              </w:rPr>
              <w:t>.00</w:t>
            </w:r>
          </w:p>
        </w:tc>
      </w:tr>
      <w:tr w:rsidR="007F0FA4" w:rsidRPr="0014429B" w:rsidTr="00E06F2C">
        <w:trPr>
          <w:trHeight w:val="330"/>
        </w:trPr>
        <w:tc>
          <w:tcPr>
            <w:tcW w:w="2687" w:type="dxa"/>
            <w:shd w:val="clear" w:color="auto" w:fill="auto"/>
          </w:tcPr>
          <w:p w:rsidR="007F0FA4" w:rsidRPr="0014429B" w:rsidRDefault="007F0FA4" w:rsidP="00E06F2C">
            <w:pPr>
              <w:ind w:left="709" w:hanging="709"/>
              <w:rPr>
                <w:rFonts w:ascii="Arial" w:hAnsi="Arial" w:cs="Arial"/>
              </w:rPr>
            </w:pPr>
            <w:r w:rsidRPr="0014429B">
              <w:rPr>
                <w:rFonts w:ascii="Arial" w:hAnsi="Arial" w:cs="Arial"/>
                <w:color w:val="000000"/>
              </w:rPr>
              <w:t xml:space="preserve">10 year </w:t>
            </w:r>
            <w:r w:rsidR="00A60BBF">
              <w:rPr>
                <w:rFonts w:ascii="Arial" w:hAnsi="Arial" w:cs="Arial"/>
                <w:color w:val="000000"/>
              </w:rPr>
              <w:t xml:space="preserve">Renewal </w:t>
            </w:r>
            <w:r w:rsidRPr="0014429B">
              <w:rPr>
                <w:rFonts w:ascii="Arial" w:hAnsi="Arial" w:cs="Arial"/>
                <w:color w:val="000000"/>
              </w:rPr>
              <w:t>Lease</w:t>
            </w:r>
          </w:p>
        </w:tc>
        <w:tc>
          <w:tcPr>
            <w:tcW w:w="1376" w:type="dxa"/>
            <w:shd w:val="clear" w:color="auto" w:fill="auto"/>
            <w:vAlign w:val="center"/>
          </w:tcPr>
          <w:p w:rsidR="007F0FA4" w:rsidRPr="0014429B" w:rsidRDefault="007F0FA4" w:rsidP="00C51EEA">
            <w:pPr>
              <w:ind w:left="709" w:hanging="709"/>
              <w:jc w:val="center"/>
              <w:rPr>
                <w:rFonts w:ascii="Arial" w:hAnsi="Arial" w:cs="Arial"/>
                <w:b/>
                <w:bCs/>
                <w:color w:val="000000"/>
              </w:rPr>
            </w:pPr>
            <w:r w:rsidRPr="0014429B">
              <w:rPr>
                <w:rFonts w:ascii="Arial" w:hAnsi="Arial" w:cs="Arial"/>
                <w:b/>
                <w:bCs/>
                <w:color w:val="000000"/>
              </w:rPr>
              <w:t>£</w:t>
            </w:r>
            <w:r w:rsidR="00C51EEA">
              <w:rPr>
                <w:rFonts w:ascii="Arial" w:hAnsi="Arial" w:cs="Arial"/>
                <w:b/>
                <w:bCs/>
                <w:color w:val="000000"/>
              </w:rPr>
              <w:t>230</w:t>
            </w:r>
            <w:r w:rsidRPr="0014429B">
              <w:rPr>
                <w:rFonts w:ascii="Arial" w:hAnsi="Arial" w:cs="Arial"/>
                <w:b/>
                <w:bCs/>
                <w:color w:val="000000"/>
              </w:rPr>
              <w:t>.00</w:t>
            </w:r>
          </w:p>
        </w:tc>
      </w:tr>
      <w:tr w:rsidR="007F0FA4" w:rsidRPr="0014429B" w:rsidTr="00E06F2C">
        <w:trPr>
          <w:trHeight w:val="330"/>
        </w:trPr>
        <w:tc>
          <w:tcPr>
            <w:tcW w:w="2687" w:type="dxa"/>
            <w:shd w:val="clear" w:color="auto" w:fill="auto"/>
          </w:tcPr>
          <w:p w:rsidR="007F0FA4" w:rsidRPr="0014429B" w:rsidRDefault="007F0FA4" w:rsidP="00E06F2C">
            <w:pPr>
              <w:ind w:left="709" w:hanging="709"/>
              <w:rPr>
                <w:rFonts w:ascii="Arial" w:hAnsi="Arial" w:cs="Arial"/>
              </w:rPr>
            </w:pPr>
            <w:r w:rsidRPr="0014429B">
              <w:rPr>
                <w:rFonts w:ascii="Arial" w:hAnsi="Arial" w:cs="Arial"/>
                <w:color w:val="000000"/>
              </w:rPr>
              <w:t xml:space="preserve">25 year </w:t>
            </w:r>
            <w:r w:rsidR="00A60BBF">
              <w:rPr>
                <w:rFonts w:ascii="Arial" w:hAnsi="Arial" w:cs="Arial"/>
                <w:color w:val="000000"/>
              </w:rPr>
              <w:t xml:space="preserve">Renewal </w:t>
            </w:r>
            <w:r w:rsidRPr="0014429B">
              <w:rPr>
                <w:rFonts w:ascii="Arial" w:hAnsi="Arial" w:cs="Arial"/>
                <w:color w:val="000000"/>
              </w:rPr>
              <w:t>Lease</w:t>
            </w:r>
          </w:p>
        </w:tc>
        <w:tc>
          <w:tcPr>
            <w:tcW w:w="1376" w:type="dxa"/>
            <w:shd w:val="clear" w:color="auto" w:fill="auto"/>
            <w:vAlign w:val="center"/>
          </w:tcPr>
          <w:p w:rsidR="007F0FA4" w:rsidRPr="0014429B" w:rsidRDefault="007F0FA4" w:rsidP="00C51EEA">
            <w:pPr>
              <w:ind w:left="709" w:hanging="709"/>
              <w:jc w:val="center"/>
              <w:rPr>
                <w:rFonts w:ascii="Arial" w:hAnsi="Arial" w:cs="Arial"/>
                <w:b/>
                <w:bCs/>
                <w:color w:val="000000"/>
              </w:rPr>
            </w:pPr>
            <w:r w:rsidRPr="0014429B">
              <w:rPr>
                <w:rFonts w:ascii="Arial" w:hAnsi="Arial" w:cs="Arial"/>
                <w:b/>
                <w:bCs/>
                <w:color w:val="000000"/>
              </w:rPr>
              <w:t>£</w:t>
            </w:r>
            <w:r w:rsidR="00C51EEA">
              <w:rPr>
                <w:rFonts w:ascii="Arial" w:hAnsi="Arial" w:cs="Arial"/>
                <w:b/>
                <w:bCs/>
                <w:color w:val="000000"/>
              </w:rPr>
              <w:t>380</w:t>
            </w:r>
            <w:r w:rsidRPr="0014429B">
              <w:rPr>
                <w:rFonts w:ascii="Arial" w:hAnsi="Arial" w:cs="Arial"/>
                <w:b/>
                <w:bCs/>
                <w:color w:val="000000"/>
              </w:rPr>
              <w:t>.00</w:t>
            </w:r>
          </w:p>
        </w:tc>
      </w:tr>
    </w:tbl>
    <w:p w:rsidR="007F0FA4" w:rsidRDefault="007F0FA4" w:rsidP="00FC606C">
      <w:pPr>
        <w:spacing w:before="150" w:after="150" w:line="336" w:lineRule="atLeast"/>
        <w:jc w:val="center"/>
        <w:rPr>
          <w:rFonts w:ascii="Arial" w:hAnsi="Arial" w:cs="Arial"/>
          <w:color w:val="000000" w:themeColor="text1"/>
          <w:spacing w:val="2"/>
          <w:sz w:val="24"/>
          <w:szCs w:val="24"/>
          <w:lang w:eastAsia="en-GB"/>
        </w:rPr>
        <w:sectPr w:rsidR="007F0FA4" w:rsidSect="000B10EB">
          <w:headerReference w:type="default" r:id="rId9"/>
          <w:footerReference w:type="default" r:id="rId10"/>
          <w:headerReference w:type="first" r:id="rId11"/>
          <w:footerReference w:type="first" r:id="rId12"/>
          <w:pgSz w:w="11906" w:h="16838"/>
          <w:pgMar w:top="1162" w:right="851" w:bottom="142" w:left="992" w:header="425" w:footer="397" w:gutter="0"/>
          <w:cols w:space="708"/>
          <w:titlePg/>
          <w:docGrid w:linePitch="360"/>
        </w:sectPr>
      </w:pPr>
      <w:bookmarkStart w:id="0" w:name="_GoBack"/>
      <w:bookmarkEnd w:id="0"/>
    </w:p>
    <w:p w:rsidR="00CA410F" w:rsidRDefault="00CA410F" w:rsidP="00CA410F">
      <w:pPr>
        <w:pStyle w:val="Title"/>
      </w:pPr>
      <w:r>
        <w:lastRenderedPageBreak/>
        <w:t>INSCRIPTION GUIDE BOX FOR CHILDRENS PANORAMA WITH SCOTIA CORNERS</w:t>
      </w:r>
    </w:p>
    <w:p w:rsidR="00CA410F" w:rsidRDefault="00CA410F" w:rsidP="00CA410F">
      <w:pPr>
        <w:pStyle w:val="Title"/>
      </w:pPr>
      <w:r>
        <w:t>With Photo Plaque or Design</w:t>
      </w:r>
    </w:p>
    <w:tbl>
      <w:tblPr>
        <w:tblpPr w:leftFromText="180" w:rightFromText="180" w:vertAnchor="text" w:horzAnchor="margin" w:tblpY="215"/>
        <w:tblW w:w="4885"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BF" w:firstRow="1" w:lastRow="0" w:firstColumn="1" w:lastColumn="0" w:noHBand="0" w:noVBand="0"/>
      </w:tblPr>
      <w:tblGrid>
        <w:gridCol w:w="1509"/>
        <w:gridCol w:w="554"/>
        <w:gridCol w:w="763"/>
        <w:gridCol w:w="763"/>
        <w:gridCol w:w="760"/>
        <w:gridCol w:w="763"/>
        <w:gridCol w:w="763"/>
        <w:gridCol w:w="760"/>
        <w:gridCol w:w="763"/>
        <w:gridCol w:w="763"/>
        <w:gridCol w:w="760"/>
        <w:gridCol w:w="763"/>
        <w:gridCol w:w="763"/>
        <w:gridCol w:w="760"/>
        <w:gridCol w:w="763"/>
        <w:gridCol w:w="763"/>
        <w:gridCol w:w="760"/>
        <w:gridCol w:w="760"/>
        <w:gridCol w:w="760"/>
        <w:gridCol w:w="750"/>
      </w:tblGrid>
      <w:tr w:rsidR="00A8380C" w:rsidTr="00A8380C">
        <w:tblPrEx>
          <w:tblCellMar>
            <w:top w:w="0" w:type="dxa"/>
            <w:bottom w:w="0" w:type="dxa"/>
          </w:tblCellMar>
        </w:tblPrEx>
        <w:trPr>
          <w:trHeight w:val="488"/>
        </w:trPr>
        <w:tc>
          <w:tcPr>
            <w:tcW w:w="479" w:type="pct"/>
            <w:tcBorders>
              <w:top w:val="single" w:sz="12" w:space="0" w:color="000000"/>
              <w:bottom w:val="single" w:sz="12" w:space="0" w:color="000000"/>
            </w:tcBorders>
          </w:tcPr>
          <w:p w:rsidR="00CA410F" w:rsidRDefault="00CA410F" w:rsidP="00CA410F">
            <w:pPr>
              <w:jc w:val="center"/>
              <w:rPr>
                <w:sz w:val="36"/>
              </w:rPr>
            </w:pPr>
          </w:p>
        </w:tc>
        <w:tc>
          <w:tcPr>
            <w:tcW w:w="176" w:type="pct"/>
            <w:tcBorders>
              <w:top w:val="single" w:sz="12" w:space="0" w:color="000000"/>
              <w:bottom w:val="single" w:sz="12" w:space="0" w:color="000000"/>
            </w:tcBorders>
          </w:tcPr>
          <w:p w:rsidR="00CA410F" w:rsidRDefault="00CA410F" w:rsidP="00CA410F">
            <w:pPr>
              <w:jc w:val="center"/>
              <w:rPr>
                <w:sz w:val="36"/>
              </w:rPr>
            </w:pPr>
            <w:r>
              <w:rPr>
                <w:sz w:val="36"/>
              </w:rPr>
              <w:t>1</w:t>
            </w:r>
          </w:p>
        </w:tc>
        <w:tc>
          <w:tcPr>
            <w:tcW w:w="242" w:type="pct"/>
            <w:tcBorders>
              <w:top w:val="single" w:sz="12" w:space="0" w:color="000000"/>
              <w:bottom w:val="single" w:sz="12" w:space="0" w:color="000000"/>
            </w:tcBorders>
          </w:tcPr>
          <w:p w:rsidR="00CA410F" w:rsidRDefault="00CA410F" w:rsidP="00CA410F">
            <w:pPr>
              <w:jc w:val="center"/>
              <w:rPr>
                <w:sz w:val="36"/>
              </w:rPr>
            </w:pPr>
            <w:r>
              <w:rPr>
                <w:sz w:val="36"/>
              </w:rPr>
              <w:t>2</w:t>
            </w:r>
          </w:p>
        </w:tc>
        <w:tc>
          <w:tcPr>
            <w:tcW w:w="242" w:type="pct"/>
            <w:tcBorders>
              <w:top w:val="single" w:sz="12" w:space="0" w:color="000000"/>
              <w:bottom w:val="single" w:sz="12" w:space="0" w:color="000000"/>
            </w:tcBorders>
          </w:tcPr>
          <w:p w:rsidR="00CA410F" w:rsidRDefault="00CA410F" w:rsidP="00CA410F">
            <w:pPr>
              <w:jc w:val="center"/>
              <w:rPr>
                <w:sz w:val="36"/>
              </w:rPr>
            </w:pPr>
            <w:r>
              <w:rPr>
                <w:sz w:val="36"/>
              </w:rPr>
              <w:t>3</w:t>
            </w:r>
          </w:p>
        </w:tc>
        <w:tc>
          <w:tcPr>
            <w:tcW w:w="241" w:type="pct"/>
            <w:tcBorders>
              <w:top w:val="single" w:sz="12" w:space="0" w:color="000000"/>
              <w:bottom w:val="single" w:sz="12" w:space="0" w:color="000000"/>
            </w:tcBorders>
          </w:tcPr>
          <w:p w:rsidR="00CA410F" w:rsidRDefault="00CA410F" w:rsidP="00CA410F">
            <w:pPr>
              <w:jc w:val="center"/>
              <w:rPr>
                <w:sz w:val="36"/>
              </w:rPr>
            </w:pPr>
            <w:r>
              <w:rPr>
                <w:sz w:val="36"/>
              </w:rPr>
              <w:t>4</w:t>
            </w:r>
          </w:p>
        </w:tc>
        <w:tc>
          <w:tcPr>
            <w:tcW w:w="242" w:type="pct"/>
            <w:tcBorders>
              <w:top w:val="single" w:sz="12" w:space="0" w:color="000000"/>
              <w:bottom w:val="single" w:sz="12" w:space="0" w:color="000000"/>
            </w:tcBorders>
          </w:tcPr>
          <w:p w:rsidR="00CA410F" w:rsidRDefault="00CA410F" w:rsidP="00CA410F">
            <w:pPr>
              <w:jc w:val="center"/>
              <w:rPr>
                <w:sz w:val="36"/>
              </w:rPr>
            </w:pPr>
            <w:r>
              <w:rPr>
                <w:sz w:val="36"/>
              </w:rPr>
              <w:t>5</w:t>
            </w:r>
          </w:p>
        </w:tc>
        <w:tc>
          <w:tcPr>
            <w:tcW w:w="242" w:type="pct"/>
            <w:tcBorders>
              <w:top w:val="single" w:sz="12" w:space="0" w:color="000000"/>
              <w:bottom w:val="single" w:sz="12" w:space="0" w:color="000000"/>
            </w:tcBorders>
          </w:tcPr>
          <w:p w:rsidR="00CA410F" w:rsidRDefault="00CA410F" w:rsidP="00CA410F">
            <w:pPr>
              <w:jc w:val="center"/>
              <w:rPr>
                <w:sz w:val="36"/>
              </w:rPr>
            </w:pPr>
            <w:r>
              <w:rPr>
                <w:sz w:val="36"/>
              </w:rPr>
              <w:t>6</w:t>
            </w:r>
          </w:p>
        </w:tc>
        <w:tc>
          <w:tcPr>
            <w:tcW w:w="241" w:type="pct"/>
            <w:tcBorders>
              <w:top w:val="single" w:sz="12" w:space="0" w:color="000000"/>
              <w:bottom w:val="single" w:sz="12" w:space="0" w:color="000000"/>
            </w:tcBorders>
          </w:tcPr>
          <w:p w:rsidR="00CA410F" w:rsidRDefault="00CA410F" w:rsidP="00CA410F">
            <w:pPr>
              <w:jc w:val="center"/>
              <w:rPr>
                <w:sz w:val="36"/>
              </w:rPr>
            </w:pPr>
            <w:r>
              <w:rPr>
                <w:sz w:val="36"/>
              </w:rPr>
              <w:t>7</w:t>
            </w:r>
          </w:p>
        </w:tc>
        <w:tc>
          <w:tcPr>
            <w:tcW w:w="242" w:type="pct"/>
            <w:tcBorders>
              <w:top w:val="single" w:sz="12" w:space="0" w:color="000000"/>
              <w:bottom w:val="single" w:sz="12" w:space="0" w:color="000000"/>
            </w:tcBorders>
          </w:tcPr>
          <w:p w:rsidR="00CA410F" w:rsidRDefault="00CA410F" w:rsidP="00CA410F">
            <w:pPr>
              <w:jc w:val="center"/>
              <w:rPr>
                <w:sz w:val="36"/>
              </w:rPr>
            </w:pPr>
            <w:r>
              <w:rPr>
                <w:sz w:val="36"/>
              </w:rPr>
              <w:t>8</w:t>
            </w:r>
          </w:p>
        </w:tc>
        <w:tc>
          <w:tcPr>
            <w:tcW w:w="242" w:type="pct"/>
            <w:tcBorders>
              <w:top w:val="single" w:sz="12" w:space="0" w:color="000000"/>
              <w:bottom w:val="single" w:sz="12" w:space="0" w:color="000000"/>
            </w:tcBorders>
          </w:tcPr>
          <w:p w:rsidR="00CA410F" w:rsidRDefault="00CA410F" w:rsidP="00CA410F">
            <w:pPr>
              <w:jc w:val="center"/>
              <w:rPr>
                <w:sz w:val="36"/>
              </w:rPr>
            </w:pPr>
            <w:r>
              <w:rPr>
                <w:sz w:val="36"/>
              </w:rPr>
              <w:t>9</w:t>
            </w:r>
          </w:p>
        </w:tc>
        <w:tc>
          <w:tcPr>
            <w:tcW w:w="241" w:type="pct"/>
            <w:tcBorders>
              <w:top w:val="single" w:sz="12" w:space="0" w:color="000000"/>
              <w:bottom w:val="single" w:sz="12" w:space="0" w:color="000000"/>
            </w:tcBorders>
          </w:tcPr>
          <w:p w:rsidR="00CA410F" w:rsidRDefault="00CA410F" w:rsidP="00CA410F">
            <w:pPr>
              <w:jc w:val="center"/>
              <w:rPr>
                <w:sz w:val="36"/>
              </w:rPr>
            </w:pPr>
            <w:r>
              <w:rPr>
                <w:sz w:val="36"/>
              </w:rPr>
              <w:t>10</w:t>
            </w:r>
          </w:p>
        </w:tc>
        <w:tc>
          <w:tcPr>
            <w:tcW w:w="242" w:type="pct"/>
            <w:tcBorders>
              <w:top w:val="single" w:sz="12" w:space="0" w:color="000000"/>
              <w:bottom w:val="single" w:sz="12" w:space="0" w:color="000000"/>
            </w:tcBorders>
          </w:tcPr>
          <w:p w:rsidR="00CA410F" w:rsidRDefault="00CA410F" w:rsidP="00CA410F">
            <w:pPr>
              <w:jc w:val="center"/>
              <w:rPr>
                <w:sz w:val="36"/>
              </w:rPr>
            </w:pPr>
            <w:r>
              <w:rPr>
                <w:sz w:val="36"/>
              </w:rPr>
              <w:t>11</w:t>
            </w:r>
          </w:p>
        </w:tc>
        <w:tc>
          <w:tcPr>
            <w:tcW w:w="242" w:type="pct"/>
            <w:tcBorders>
              <w:top w:val="single" w:sz="12" w:space="0" w:color="000000"/>
              <w:bottom w:val="single" w:sz="12" w:space="0" w:color="000000"/>
            </w:tcBorders>
          </w:tcPr>
          <w:p w:rsidR="00CA410F" w:rsidRDefault="00CA410F" w:rsidP="00CA410F">
            <w:pPr>
              <w:jc w:val="center"/>
              <w:rPr>
                <w:sz w:val="36"/>
              </w:rPr>
            </w:pPr>
            <w:r>
              <w:rPr>
                <w:sz w:val="36"/>
              </w:rPr>
              <w:t>12</w:t>
            </w:r>
          </w:p>
        </w:tc>
        <w:tc>
          <w:tcPr>
            <w:tcW w:w="241" w:type="pct"/>
            <w:tcBorders>
              <w:top w:val="single" w:sz="12" w:space="0" w:color="000000"/>
              <w:bottom w:val="single" w:sz="12" w:space="0" w:color="000000"/>
            </w:tcBorders>
          </w:tcPr>
          <w:p w:rsidR="00CA410F" w:rsidRDefault="00CA410F" w:rsidP="00CA410F">
            <w:pPr>
              <w:jc w:val="center"/>
              <w:rPr>
                <w:sz w:val="36"/>
              </w:rPr>
            </w:pPr>
            <w:r>
              <w:rPr>
                <w:sz w:val="36"/>
              </w:rPr>
              <w:t>13</w:t>
            </w:r>
          </w:p>
        </w:tc>
        <w:tc>
          <w:tcPr>
            <w:tcW w:w="242" w:type="pct"/>
            <w:tcBorders>
              <w:top w:val="single" w:sz="12" w:space="0" w:color="000000"/>
              <w:bottom w:val="single" w:sz="12" w:space="0" w:color="000000"/>
            </w:tcBorders>
          </w:tcPr>
          <w:p w:rsidR="00CA410F" w:rsidRDefault="00CA410F" w:rsidP="00CA410F">
            <w:pPr>
              <w:jc w:val="center"/>
              <w:rPr>
                <w:sz w:val="36"/>
              </w:rPr>
            </w:pPr>
            <w:r>
              <w:rPr>
                <w:sz w:val="36"/>
              </w:rPr>
              <w:t>14</w:t>
            </w:r>
          </w:p>
        </w:tc>
        <w:tc>
          <w:tcPr>
            <w:tcW w:w="242" w:type="pct"/>
            <w:tcBorders>
              <w:top w:val="single" w:sz="12" w:space="0" w:color="000000"/>
              <w:bottom w:val="single" w:sz="12" w:space="0" w:color="000000"/>
            </w:tcBorders>
          </w:tcPr>
          <w:p w:rsidR="00CA410F" w:rsidRDefault="00CA410F" w:rsidP="00CA410F">
            <w:pPr>
              <w:jc w:val="center"/>
              <w:rPr>
                <w:sz w:val="36"/>
              </w:rPr>
            </w:pPr>
            <w:r>
              <w:rPr>
                <w:sz w:val="36"/>
              </w:rPr>
              <w:t>15</w:t>
            </w:r>
          </w:p>
        </w:tc>
        <w:tc>
          <w:tcPr>
            <w:tcW w:w="241" w:type="pct"/>
            <w:tcBorders>
              <w:top w:val="single" w:sz="12" w:space="0" w:color="000000"/>
              <w:bottom w:val="single" w:sz="12" w:space="0" w:color="000000"/>
            </w:tcBorders>
          </w:tcPr>
          <w:p w:rsidR="00CA410F" w:rsidRDefault="00CA410F" w:rsidP="00CA410F">
            <w:pPr>
              <w:jc w:val="center"/>
              <w:rPr>
                <w:sz w:val="36"/>
              </w:rPr>
            </w:pPr>
            <w:r>
              <w:rPr>
                <w:sz w:val="36"/>
              </w:rPr>
              <w:t>16</w:t>
            </w:r>
          </w:p>
        </w:tc>
        <w:tc>
          <w:tcPr>
            <w:tcW w:w="241" w:type="pct"/>
            <w:tcBorders>
              <w:top w:val="single" w:sz="12" w:space="0" w:color="000000"/>
              <w:bottom w:val="single" w:sz="12" w:space="0" w:color="000000"/>
            </w:tcBorders>
          </w:tcPr>
          <w:p w:rsidR="00CA410F" w:rsidRDefault="00CA410F" w:rsidP="00CA410F">
            <w:pPr>
              <w:jc w:val="center"/>
              <w:rPr>
                <w:sz w:val="36"/>
              </w:rPr>
            </w:pPr>
            <w:r>
              <w:rPr>
                <w:sz w:val="36"/>
              </w:rPr>
              <w:t>17</w:t>
            </w:r>
          </w:p>
        </w:tc>
        <w:tc>
          <w:tcPr>
            <w:tcW w:w="241" w:type="pct"/>
            <w:tcBorders>
              <w:top w:val="single" w:sz="12" w:space="0" w:color="000000"/>
              <w:bottom w:val="single" w:sz="12" w:space="0" w:color="000000"/>
            </w:tcBorders>
          </w:tcPr>
          <w:p w:rsidR="00CA410F" w:rsidRDefault="00CA410F" w:rsidP="00CA410F">
            <w:pPr>
              <w:jc w:val="center"/>
              <w:rPr>
                <w:sz w:val="36"/>
              </w:rPr>
            </w:pPr>
            <w:r>
              <w:rPr>
                <w:sz w:val="36"/>
              </w:rPr>
              <w:t>18</w:t>
            </w:r>
          </w:p>
        </w:tc>
        <w:tc>
          <w:tcPr>
            <w:tcW w:w="238" w:type="pct"/>
            <w:tcBorders>
              <w:top w:val="single" w:sz="12" w:space="0" w:color="000000"/>
              <w:bottom w:val="single" w:sz="12" w:space="0" w:color="000000"/>
            </w:tcBorders>
          </w:tcPr>
          <w:p w:rsidR="00CA410F" w:rsidRDefault="00CA410F" w:rsidP="00CA410F">
            <w:pPr>
              <w:jc w:val="center"/>
              <w:rPr>
                <w:sz w:val="36"/>
              </w:rPr>
            </w:pPr>
            <w:r>
              <w:rPr>
                <w:sz w:val="36"/>
              </w:rPr>
              <w:t>19</w:t>
            </w:r>
          </w:p>
        </w:tc>
      </w:tr>
      <w:tr w:rsidR="00A8380C" w:rsidTr="00A8380C">
        <w:tblPrEx>
          <w:tblCellMar>
            <w:top w:w="0" w:type="dxa"/>
            <w:bottom w:w="0" w:type="dxa"/>
          </w:tblCellMar>
        </w:tblPrEx>
        <w:trPr>
          <w:trHeight w:hRule="exact" w:val="484"/>
        </w:trPr>
        <w:tc>
          <w:tcPr>
            <w:tcW w:w="479" w:type="pct"/>
            <w:tcBorders>
              <w:top w:val="nil"/>
            </w:tcBorders>
          </w:tcPr>
          <w:p w:rsidR="00CA410F" w:rsidRDefault="00CA410F" w:rsidP="00CA410F">
            <w:pPr>
              <w:rPr>
                <w:sz w:val="36"/>
              </w:rPr>
            </w:pPr>
            <w:r>
              <w:rPr>
                <w:sz w:val="36"/>
              </w:rPr>
              <w:t>LINE 1</w:t>
            </w:r>
          </w:p>
          <w:p w:rsidR="00CA410F" w:rsidRDefault="00CA410F" w:rsidP="00CA410F">
            <w:pPr>
              <w:rPr>
                <w:sz w:val="36"/>
              </w:rPr>
            </w:pPr>
          </w:p>
        </w:tc>
        <w:tc>
          <w:tcPr>
            <w:tcW w:w="176" w:type="pct"/>
            <w:tcBorders>
              <w:top w:val="nil"/>
              <w:bottom w:val="single" w:sz="6" w:space="0" w:color="000000"/>
            </w:tcBorders>
            <w:shd w:val="clear" w:color="auto" w:fill="808080"/>
          </w:tcPr>
          <w:p w:rsidR="00CA410F" w:rsidRDefault="00CA410F" w:rsidP="00CA410F">
            <w:pPr>
              <w:rPr>
                <w:sz w:val="36"/>
              </w:rPr>
            </w:pPr>
          </w:p>
        </w:tc>
        <w:tc>
          <w:tcPr>
            <w:tcW w:w="242" w:type="pct"/>
            <w:tcBorders>
              <w:top w:val="nil"/>
              <w:bottom w:val="single" w:sz="6" w:space="0" w:color="000000"/>
            </w:tcBorders>
            <w:shd w:val="clear" w:color="auto" w:fill="808080"/>
          </w:tcPr>
          <w:p w:rsidR="00CA410F" w:rsidRDefault="00CA410F" w:rsidP="00CA410F">
            <w:pPr>
              <w:rPr>
                <w:sz w:val="36"/>
              </w:rPr>
            </w:pPr>
          </w:p>
        </w:tc>
        <w:tc>
          <w:tcPr>
            <w:tcW w:w="242" w:type="pct"/>
            <w:tcBorders>
              <w:top w:val="nil"/>
              <w:bottom w:val="single" w:sz="6" w:space="0" w:color="000000"/>
            </w:tcBorders>
            <w:shd w:val="clear" w:color="auto" w:fill="808080"/>
          </w:tcPr>
          <w:p w:rsidR="00CA410F" w:rsidRDefault="00CA410F" w:rsidP="00CA410F">
            <w:pPr>
              <w:rPr>
                <w:sz w:val="36"/>
              </w:rPr>
            </w:pPr>
          </w:p>
        </w:tc>
        <w:tc>
          <w:tcPr>
            <w:tcW w:w="241" w:type="pct"/>
            <w:tcBorders>
              <w:top w:val="nil"/>
              <w:bottom w:val="single" w:sz="6" w:space="0" w:color="000000"/>
            </w:tcBorders>
          </w:tcPr>
          <w:p w:rsidR="00CA410F" w:rsidRDefault="00CA410F" w:rsidP="00CA410F">
            <w:pPr>
              <w:rPr>
                <w:sz w:val="36"/>
              </w:rPr>
            </w:pPr>
          </w:p>
        </w:tc>
        <w:tc>
          <w:tcPr>
            <w:tcW w:w="242" w:type="pct"/>
            <w:tcBorders>
              <w:top w:val="nil"/>
            </w:tcBorders>
          </w:tcPr>
          <w:p w:rsidR="00CA410F" w:rsidRDefault="00CA410F" w:rsidP="00CA410F">
            <w:pPr>
              <w:rPr>
                <w:sz w:val="36"/>
              </w:rPr>
            </w:pPr>
          </w:p>
        </w:tc>
        <w:tc>
          <w:tcPr>
            <w:tcW w:w="242" w:type="pct"/>
            <w:tcBorders>
              <w:top w:val="nil"/>
            </w:tcBorders>
          </w:tcPr>
          <w:p w:rsidR="00CA410F" w:rsidRDefault="00CA410F" w:rsidP="00CA410F">
            <w:pPr>
              <w:rPr>
                <w:sz w:val="36"/>
              </w:rPr>
            </w:pPr>
          </w:p>
        </w:tc>
        <w:tc>
          <w:tcPr>
            <w:tcW w:w="241" w:type="pct"/>
            <w:tcBorders>
              <w:top w:val="nil"/>
            </w:tcBorders>
          </w:tcPr>
          <w:p w:rsidR="00CA410F" w:rsidRDefault="00CA410F" w:rsidP="00CA410F">
            <w:pPr>
              <w:rPr>
                <w:sz w:val="36"/>
              </w:rPr>
            </w:pPr>
          </w:p>
        </w:tc>
        <w:tc>
          <w:tcPr>
            <w:tcW w:w="242" w:type="pct"/>
            <w:tcBorders>
              <w:top w:val="nil"/>
            </w:tcBorders>
          </w:tcPr>
          <w:p w:rsidR="00CA410F" w:rsidRDefault="00CA410F" w:rsidP="00CA410F">
            <w:pPr>
              <w:rPr>
                <w:sz w:val="36"/>
              </w:rPr>
            </w:pPr>
          </w:p>
        </w:tc>
        <w:tc>
          <w:tcPr>
            <w:tcW w:w="242" w:type="pct"/>
            <w:tcBorders>
              <w:top w:val="nil"/>
            </w:tcBorders>
          </w:tcPr>
          <w:p w:rsidR="00CA410F" w:rsidRDefault="00CA410F" w:rsidP="00CA410F">
            <w:pPr>
              <w:rPr>
                <w:sz w:val="36"/>
              </w:rPr>
            </w:pPr>
          </w:p>
        </w:tc>
        <w:tc>
          <w:tcPr>
            <w:tcW w:w="241" w:type="pct"/>
            <w:tcBorders>
              <w:top w:val="nil"/>
            </w:tcBorders>
          </w:tcPr>
          <w:p w:rsidR="00CA410F" w:rsidRDefault="00CA410F" w:rsidP="00CA410F">
            <w:pPr>
              <w:rPr>
                <w:sz w:val="36"/>
              </w:rPr>
            </w:pPr>
          </w:p>
        </w:tc>
        <w:tc>
          <w:tcPr>
            <w:tcW w:w="242" w:type="pct"/>
            <w:tcBorders>
              <w:top w:val="nil"/>
            </w:tcBorders>
          </w:tcPr>
          <w:p w:rsidR="00CA410F" w:rsidRDefault="00CA410F" w:rsidP="00CA410F">
            <w:pPr>
              <w:rPr>
                <w:sz w:val="36"/>
              </w:rPr>
            </w:pPr>
          </w:p>
        </w:tc>
        <w:tc>
          <w:tcPr>
            <w:tcW w:w="242" w:type="pct"/>
            <w:tcBorders>
              <w:top w:val="nil"/>
            </w:tcBorders>
          </w:tcPr>
          <w:p w:rsidR="00CA410F" w:rsidRDefault="00CA410F" w:rsidP="00CA410F">
            <w:pPr>
              <w:rPr>
                <w:sz w:val="36"/>
              </w:rPr>
            </w:pPr>
          </w:p>
        </w:tc>
        <w:tc>
          <w:tcPr>
            <w:tcW w:w="241" w:type="pct"/>
            <w:tcBorders>
              <w:top w:val="nil"/>
            </w:tcBorders>
          </w:tcPr>
          <w:p w:rsidR="00CA410F" w:rsidRDefault="00CA410F" w:rsidP="00CA410F">
            <w:pPr>
              <w:rPr>
                <w:sz w:val="36"/>
              </w:rPr>
            </w:pPr>
          </w:p>
        </w:tc>
        <w:tc>
          <w:tcPr>
            <w:tcW w:w="242" w:type="pct"/>
            <w:tcBorders>
              <w:top w:val="nil"/>
              <w:bottom w:val="single" w:sz="6" w:space="0" w:color="000000"/>
            </w:tcBorders>
          </w:tcPr>
          <w:p w:rsidR="00CA410F" w:rsidRDefault="00CA410F" w:rsidP="00CA410F">
            <w:pPr>
              <w:rPr>
                <w:sz w:val="36"/>
              </w:rPr>
            </w:pPr>
          </w:p>
        </w:tc>
        <w:tc>
          <w:tcPr>
            <w:tcW w:w="242" w:type="pct"/>
            <w:tcBorders>
              <w:top w:val="nil"/>
              <w:bottom w:val="single" w:sz="6" w:space="0" w:color="000000"/>
            </w:tcBorders>
          </w:tcPr>
          <w:p w:rsidR="00CA410F" w:rsidRDefault="00CA410F" w:rsidP="00CA410F">
            <w:pPr>
              <w:rPr>
                <w:sz w:val="36"/>
              </w:rPr>
            </w:pPr>
          </w:p>
        </w:tc>
        <w:tc>
          <w:tcPr>
            <w:tcW w:w="241" w:type="pct"/>
            <w:tcBorders>
              <w:top w:val="nil"/>
              <w:bottom w:val="single" w:sz="6" w:space="0" w:color="000000"/>
            </w:tcBorders>
          </w:tcPr>
          <w:p w:rsidR="00CA410F" w:rsidRDefault="00CA410F" w:rsidP="00CA410F">
            <w:pPr>
              <w:rPr>
                <w:sz w:val="36"/>
              </w:rPr>
            </w:pPr>
          </w:p>
        </w:tc>
        <w:tc>
          <w:tcPr>
            <w:tcW w:w="241" w:type="pct"/>
            <w:tcBorders>
              <w:top w:val="nil"/>
              <w:bottom w:val="single" w:sz="6" w:space="0" w:color="000000"/>
            </w:tcBorders>
          </w:tcPr>
          <w:p w:rsidR="00CA410F" w:rsidRDefault="00CA410F" w:rsidP="00CA410F">
            <w:pPr>
              <w:rPr>
                <w:sz w:val="36"/>
              </w:rPr>
            </w:pPr>
          </w:p>
        </w:tc>
        <w:tc>
          <w:tcPr>
            <w:tcW w:w="241" w:type="pct"/>
            <w:tcBorders>
              <w:top w:val="nil"/>
              <w:bottom w:val="single" w:sz="6" w:space="0" w:color="000000"/>
            </w:tcBorders>
          </w:tcPr>
          <w:p w:rsidR="00CA410F" w:rsidRDefault="00CA410F" w:rsidP="00CA410F">
            <w:pPr>
              <w:rPr>
                <w:sz w:val="36"/>
              </w:rPr>
            </w:pPr>
          </w:p>
        </w:tc>
        <w:tc>
          <w:tcPr>
            <w:tcW w:w="238" w:type="pct"/>
            <w:tcBorders>
              <w:top w:val="nil"/>
              <w:bottom w:val="single" w:sz="6" w:space="0" w:color="000000"/>
            </w:tcBorders>
          </w:tcPr>
          <w:p w:rsidR="00CA410F" w:rsidRDefault="00CA410F" w:rsidP="00CA410F">
            <w:pPr>
              <w:rPr>
                <w:sz w:val="36"/>
              </w:rPr>
            </w:pPr>
          </w:p>
        </w:tc>
      </w:tr>
      <w:tr w:rsidR="00A8380C" w:rsidTr="00A8380C">
        <w:tblPrEx>
          <w:tblCellMar>
            <w:top w:w="0" w:type="dxa"/>
            <w:bottom w:w="0" w:type="dxa"/>
          </w:tblCellMar>
        </w:tblPrEx>
        <w:trPr>
          <w:trHeight w:hRule="exact" w:val="484"/>
        </w:trPr>
        <w:tc>
          <w:tcPr>
            <w:tcW w:w="479" w:type="pct"/>
          </w:tcPr>
          <w:p w:rsidR="00CA410F" w:rsidRDefault="00CA410F" w:rsidP="00CA410F">
            <w:pPr>
              <w:rPr>
                <w:sz w:val="36"/>
              </w:rPr>
            </w:pPr>
            <w:r>
              <w:rPr>
                <w:sz w:val="36"/>
              </w:rPr>
              <w:t>LINE 2</w:t>
            </w:r>
          </w:p>
          <w:p w:rsidR="00CA410F" w:rsidRDefault="00CA410F" w:rsidP="00CA410F">
            <w:pPr>
              <w:rPr>
                <w:sz w:val="36"/>
              </w:rPr>
            </w:pPr>
          </w:p>
        </w:tc>
        <w:tc>
          <w:tcPr>
            <w:tcW w:w="176" w:type="pct"/>
            <w:tcBorders>
              <w:top w:val="single" w:sz="6" w:space="0" w:color="000000"/>
              <w:bottom w:val="single" w:sz="6" w:space="0" w:color="000000"/>
            </w:tcBorders>
            <w:shd w:val="clear" w:color="auto" w:fill="808080"/>
          </w:tcPr>
          <w:p w:rsidR="00CA410F" w:rsidRDefault="00CA410F" w:rsidP="00CA410F">
            <w:pPr>
              <w:rPr>
                <w:sz w:val="36"/>
              </w:rPr>
            </w:pPr>
          </w:p>
        </w:tc>
        <w:tc>
          <w:tcPr>
            <w:tcW w:w="242" w:type="pct"/>
            <w:tcBorders>
              <w:top w:val="single" w:sz="6" w:space="0" w:color="000000"/>
              <w:bottom w:val="single" w:sz="6" w:space="0" w:color="000000"/>
            </w:tcBorders>
            <w:shd w:val="clear" w:color="auto" w:fill="808080"/>
          </w:tcPr>
          <w:p w:rsidR="00CA410F" w:rsidRDefault="00CA410F" w:rsidP="00CA410F">
            <w:pPr>
              <w:rPr>
                <w:sz w:val="36"/>
              </w:rPr>
            </w:pPr>
          </w:p>
        </w:tc>
        <w:tc>
          <w:tcPr>
            <w:tcW w:w="242" w:type="pct"/>
            <w:tcBorders>
              <w:top w:val="single" w:sz="6" w:space="0" w:color="000000"/>
              <w:bottom w:val="single" w:sz="6" w:space="0" w:color="000000"/>
            </w:tcBorders>
            <w:shd w:val="clear" w:color="auto" w:fill="808080"/>
          </w:tcPr>
          <w:p w:rsidR="00CA410F" w:rsidRDefault="00CA410F" w:rsidP="00CA410F">
            <w:pPr>
              <w:rPr>
                <w:sz w:val="36"/>
              </w:rPr>
            </w:pPr>
          </w:p>
        </w:tc>
        <w:tc>
          <w:tcPr>
            <w:tcW w:w="241" w:type="pct"/>
            <w:tcBorders>
              <w:top w:val="single" w:sz="6" w:space="0" w:color="000000"/>
              <w:bottom w:val="single" w:sz="6" w:space="0" w:color="000000"/>
            </w:tcBorders>
            <w:shd w:val="clear" w:color="auto" w:fill="auto"/>
          </w:tcPr>
          <w:p w:rsidR="00CA410F" w:rsidRDefault="00CA410F" w:rsidP="00CA410F">
            <w:pPr>
              <w:rPr>
                <w:sz w:val="36"/>
              </w:rPr>
            </w:pPr>
          </w:p>
        </w:tc>
        <w:tc>
          <w:tcPr>
            <w:tcW w:w="242" w:type="pct"/>
          </w:tcPr>
          <w:p w:rsidR="00CA410F" w:rsidRDefault="00CA410F" w:rsidP="00CA410F">
            <w:pPr>
              <w:rPr>
                <w:sz w:val="36"/>
              </w:rPr>
            </w:pPr>
          </w:p>
        </w:tc>
        <w:tc>
          <w:tcPr>
            <w:tcW w:w="242" w:type="pct"/>
          </w:tcPr>
          <w:p w:rsidR="00CA410F" w:rsidRDefault="00CA410F" w:rsidP="00CA410F">
            <w:pPr>
              <w:rPr>
                <w:sz w:val="36"/>
              </w:rPr>
            </w:pPr>
          </w:p>
        </w:tc>
        <w:tc>
          <w:tcPr>
            <w:tcW w:w="241" w:type="pct"/>
          </w:tcPr>
          <w:p w:rsidR="00CA410F" w:rsidRDefault="00CA410F" w:rsidP="00CA410F">
            <w:pPr>
              <w:rPr>
                <w:sz w:val="36"/>
              </w:rPr>
            </w:pPr>
          </w:p>
        </w:tc>
        <w:tc>
          <w:tcPr>
            <w:tcW w:w="242" w:type="pct"/>
          </w:tcPr>
          <w:p w:rsidR="00CA410F" w:rsidRDefault="00CA410F" w:rsidP="00CA410F">
            <w:pPr>
              <w:rPr>
                <w:sz w:val="36"/>
              </w:rPr>
            </w:pPr>
          </w:p>
        </w:tc>
        <w:tc>
          <w:tcPr>
            <w:tcW w:w="242" w:type="pct"/>
          </w:tcPr>
          <w:p w:rsidR="00CA410F" w:rsidRDefault="00CA410F" w:rsidP="00CA410F">
            <w:pPr>
              <w:rPr>
                <w:sz w:val="36"/>
              </w:rPr>
            </w:pPr>
          </w:p>
        </w:tc>
        <w:tc>
          <w:tcPr>
            <w:tcW w:w="241" w:type="pct"/>
          </w:tcPr>
          <w:p w:rsidR="00CA410F" w:rsidRDefault="00CA410F" w:rsidP="00CA410F">
            <w:pPr>
              <w:rPr>
                <w:sz w:val="36"/>
              </w:rPr>
            </w:pPr>
          </w:p>
        </w:tc>
        <w:tc>
          <w:tcPr>
            <w:tcW w:w="242" w:type="pct"/>
          </w:tcPr>
          <w:p w:rsidR="00CA410F" w:rsidRDefault="00CA410F" w:rsidP="00CA410F">
            <w:pPr>
              <w:rPr>
                <w:sz w:val="36"/>
              </w:rPr>
            </w:pPr>
          </w:p>
        </w:tc>
        <w:tc>
          <w:tcPr>
            <w:tcW w:w="242" w:type="pct"/>
          </w:tcPr>
          <w:p w:rsidR="00CA410F" w:rsidRDefault="00CA410F" w:rsidP="00CA410F">
            <w:pPr>
              <w:rPr>
                <w:sz w:val="36"/>
              </w:rPr>
            </w:pPr>
          </w:p>
        </w:tc>
        <w:tc>
          <w:tcPr>
            <w:tcW w:w="241" w:type="pct"/>
          </w:tcPr>
          <w:p w:rsidR="00CA410F" w:rsidRDefault="00CA410F" w:rsidP="00CA410F">
            <w:pPr>
              <w:rPr>
                <w:sz w:val="36"/>
              </w:rPr>
            </w:pPr>
          </w:p>
        </w:tc>
        <w:tc>
          <w:tcPr>
            <w:tcW w:w="242" w:type="pct"/>
            <w:tcBorders>
              <w:top w:val="single" w:sz="6" w:space="0" w:color="000000"/>
              <w:bottom w:val="single" w:sz="6" w:space="0" w:color="000000"/>
            </w:tcBorders>
            <w:shd w:val="clear" w:color="auto" w:fill="auto"/>
          </w:tcPr>
          <w:p w:rsidR="00CA410F" w:rsidRDefault="00CA410F" w:rsidP="00CA410F">
            <w:pPr>
              <w:rPr>
                <w:sz w:val="36"/>
              </w:rPr>
            </w:pPr>
          </w:p>
        </w:tc>
        <w:tc>
          <w:tcPr>
            <w:tcW w:w="242" w:type="pct"/>
            <w:tcBorders>
              <w:top w:val="single" w:sz="6" w:space="0" w:color="000000"/>
              <w:bottom w:val="single" w:sz="6" w:space="0" w:color="000000"/>
            </w:tcBorders>
            <w:shd w:val="clear" w:color="auto" w:fill="auto"/>
          </w:tcPr>
          <w:p w:rsidR="00CA410F" w:rsidRDefault="00CA410F" w:rsidP="00CA410F">
            <w:pPr>
              <w:rPr>
                <w:sz w:val="36"/>
              </w:rPr>
            </w:pPr>
          </w:p>
        </w:tc>
        <w:tc>
          <w:tcPr>
            <w:tcW w:w="241" w:type="pct"/>
            <w:tcBorders>
              <w:top w:val="single" w:sz="6" w:space="0" w:color="000000"/>
              <w:bottom w:val="single" w:sz="6" w:space="0" w:color="000000"/>
            </w:tcBorders>
            <w:shd w:val="clear" w:color="auto" w:fill="auto"/>
          </w:tcPr>
          <w:p w:rsidR="00CA410F" w:rsidRDefault="00CA410F" w:rsidP="00CA410F">
            <w:pPr>
              <w:rPr>
                <w:sz w:val="36"/>
              </w:rPr>
            </w:pPr>
          </w:p>
        </w:tc>
        <w:tc>
          <w:tcPr>
            <w:tcW w:w="241" w:type="pct"/>
            <w:tcBorders>
              <w:top w:val="single" w:sz="6" w:space="0" w:color="000000"/>
              <w:bottom w:val="single" w:sz="6" w:space="0" w:color="000000"/>
            </w:tcBorders>
            <w:shd w:val="clear" w:color="auto" w:fill="auto"/>
          </w:tcPr>
          <w:p w:rsidR="00CA410F" w:rsidRDefault="00CA410F" w:rsidP="00CA410F">
            <w:pPr>
              <w:rPr>
                <w:sz w:val="36"/>
              </w:rPr>
            </w:pPr>
          </w:p>
        </w:tc>
        <w:tc>
          <w:tcPr>
            <w:tcW w:w="241" w:type="pct"/>
            <w:tcBorders>
              <w:top w:val="single" w:sz="6" w:space="0" w:color="000000"/>
              <w:bottom w:val="single" w:sz="6" w:space="0" w:color="000000"/>
            </w:tcBorders>
            <w:shd w:val="clear" w:color="auto" w:fill="auto"/>
          </w:tcPr>
          <w:p w:rsidR="00CA410F" w:rsidRDefault="00CA410F" w:rsidP="00CA410F">
            <w:pPr>
              <w:rPr>
                <w:sz w:val="36"/>
              </w:rPr>
            </w:pPr>
          </w:p>
        </w:tc>
        <w:tc>
          <w:tcPr>
            <w:tcW w:w="238" w:type="pct"/>
            <w:tcBorders>
              <w:top w:val="single" w:sz="6" w:space="0" w:color="000000"/>
              <w:bottom w:val="single" w:sz="6" w:space="0" w:color="000000"/>
            </w:tcBorders>
            <w:shd w:val="clear" w:color="auto" w:fill="auto"/>
          </w:tcPr>
          <w:p w:rsidR="00CA410F" w:rsidRDefault="00CA410F" w:rsidP="00CA410F">
            <w:pPr>
              <w:rPr>
                <w:sz w:val="36"/>
              </w:rPr>
            </w:pPr>
          </w:p>
        </w:tc>
      </w:tr>
      <w:tr w:rsidR="00A8380C" w:rsidTr="00A8380C">
        <w:tblPrEx>
          <w:tblCellMar>
            <w:top w:w="0" w:type="dxa"/>
            <w:bottom w:w="0" w:type="dxa"/>
          </w:tblCellMar>
        </w:tblPrEx>
        <w:trPr>
          <w:trHeight w:hRule="exact" w:val="484"/>
        </w:trPr>
        <w:tc>
          <w:tcPr>
            <w:tcW w:w="479" w:type="pct"/>
          </w:tcPr>
          <w:p w:rsidR="00CA410F" w:rsidRDefault="00CA410F" w:rsidP="00CA410F">
            <w:pPr>
              <w:rPr>
                <w:sz w:val="36"/>
              </w:rPr>
            </w:pPr>
            <w:r>
              <w:rPr>
                <w:sz w:val="36"/>
              </w:rPr>
              <w:t>LINE 3</w:t>
            </w:r>
          </w:p>
          <w:p w:rsidR="00CA410F" w:rsidRDefault="00CA410F" w:rsidP="00CA410F">
            <w:pPr>
              <w:rPr>
                <w:sz w:val="36"/>
              </w:rPr>
            </w:pPr>
          </w:p>
        </w:tc>
        <w:tc>
          <w:tcPr>
            <w:tcW w:w="176" w:type="pct"/>
            <w:tcBorders>
              <w:top w:val="single" w:sz="6" w:space="0" w:color="000000"/>
              <w:bottom w:val="single" w:sz="6" w:space="0" w:color="000000"/>
            </w:tcBorders>
            <w:shd w:val="clear" w:color="auto" w:fill="000000"/>
          </w:tcPr>
          <w:p w:rsidR="00CA410F" w:rsidRDefault="00CA410F" w:rsidP="00CA410F">
            <w:pPr>
              <w:rPr>
                <w:sz w:val="36"/>
              </w:rPr>
            </w:pPr>
          </w:p>
        </w:tc>
        <w:tc>
          <w:tcPr>
            <w:tcW w:w="242" w:type="pct"/>
            <w:tcBorders>
              <w:top w:val="single" w:sz="6" w:space="0" w:color="000000"/>
              <w:bottom w:val="single" w:sz="6" w:space="0" w:color="000000"/>
            </w:tcBorders>
            <w:shd w:val="clear" w:color="auto" w:fill="000000"/>
          </w:tcPr>
          <w:p w:rsidR="00CA410F" w:rsidRDefault="00CA410F" w:rsidP="00CA410F">
            <w:pPr>
              <w:rPr>
                <w:sz w:val="36"/>
              </w:rPr>
            </w:pPr>
          </w:p>
        </w:tc>
        <w:tc>
          <w:tcPr>
            <w:tcW w:w="242" w:type="pct"/>
            <w:tcBorders>
              <w:top w:val="single" w:sz="6" w:space="0" w:color="000000"/>
              <w:bottom w:val="single" w:sz="6" w:space="0" w:color="000000"/>
            </w:tcBorders>
            <w:shd w:val="clear" w:color="auto" w:fill="808080"/>
          </w:tcPr>
          <w:p w:rsidR="00CA410F" w:rsidRDefault="00CA410F" w:rsidP="00CA410F">
            <w:pPr>
              <w:rPr>
                <w:sz w:val="36"/>
              </w:rPr>
            </w:pPr>
          </w:p>
        </w:tc>
        <w:tc>
          <w:tcPr>
            <w:tcW w:w="241" w:type="pct"/>
            <w:tcBorders>
              <w:top w:val="single" w:sz="6" w:space="0" w:color="000000"/>
              <w:bottom w:val="single" w:sz="6" w:space="0" w:color="000000"/>
            </w:tcBorders>
          </w:tcPr>
          <w:p w:rsidR="00CA410F" w:rsidRDefault="00CA410F" w:rsidP="00CA410F">
            <w:pPr>
              <w:rPr>
                <w:sz w:val="36"/>
              </w:rPr>
            </w:pPr>
          </w:p>
        </w:tc>
        <w:tc>
          <w:tcPr>
            <w:tcW w:w="242" w:type="pct"/>
          </w:tcPr>
          <w:p w:rsidR="00CA410F" w:rsidRDefault="00CA410F" w:rsidP="00CA410F">
            <w:pPr>
              <w:rPr>
                <w:sz w:val="36"/>
              </w:rPr>
            </w:pPr>
          </w:p>
        </w:tc>
        <w:tc>
          <w:tcPr>
            <w:tcW w:w="242" w:type="pct"/>
          </w:tcPr>
          <w:p w:rsidR="00CA410F" w:rsidRDefault="00CA410F" w:rsidP="00CA410F">
            <w:pPr>
              <w:rPr>
                <w:sz w:val="36"/>
              </w:rPr>
            </w:pPr>
          </w:p>
        </w:tc>
        <w:tc>
          <w:tcPr>
            <w:tcW w:w="241" w:type="pct"/>
          </w:tcPr>
          <w:p w:rsidR="00CA410F" w:rsidRDefault="00CA410F" w:rsidP="00CA410F">
            <w:pPr>
              <w:rPr>
                <w:sz w:val="36"/>
              </w:rPr>
            </w:pPr>
          </w:p>
        </w:tc>
        <w:tc>
          <w:tcPr>
            <w:tcW w:w="242" w:type="pct"/>
          </w:tcPr>
          <w:p w:rsidR="00CA410F" w:rsidRDefault="00CA410F" w:rsidP="00CA410F">
            <w:pPr>
              <w:rPr>
                <w:sz w:val="36"/>
              </w:rPr>
            </w:pPr>
          </w:p>
        </w:tc>
        <w:tc>
          <w:tcPr>
            <w:tcW w:w="242" w:type="pct"/>
          </w:tcPr>
          <w:p w:rsidR="00CA410F" w:rsidRDefault="00CA410F" w:rsidP="00CA410F">
            <w:pPr>
              <w:rPr>
                <w:sz w:val="36"/>
              </w:rPr>
            </w:pPr>
          </w:p>
        </w:tc>
        <w:tc>
          <w:tcPr>
            <w:tcW w:w="241" w:type="pct"/>
          </w:tcPr>
          <w:p w:rsidR="00CA410F" w:rsidRDefault="00CA410F" w:rsidP="00CA410F">
            <w:pPr>
              <w:rPr>
                <w:sz w:val="36"/>
              </w:rPr>
            </w:pPr>
          </w:p>
        </w:tc>
        <w:tc>
          <w:tcPr>
            <w:tcW w:w="242" w:type="pct"/>
          </w:tcPr>
          <w:p w:rsidR="00CA410F" w:rsidRDefault="00CA410F" w:rsidP="00CA410F">
            <w:pPr>
              <w:rPr>
                <w:sz w:val="36"/>
              </w:rPr>
            </w:pPr>
          </w:p>
        </w:tc>
        <w:tc>
          <w:tcPr>
            <w:tcW w:w="242" w:type="pct"/>
          </w:tcPr>
          <w:p w:rsidR="00CA410F" w:rsidRDefault="00CA410F" w:rsidP="00CA410F">
            <w:pPr>
              <w:rPr>
                <w:sz w:val="36"/>
              </w:rPr>
            </w:pPr>
          </w:p>
        </w:tc>
        <w:tc>
          <w:tcPr>
            <w:tcW w:w="241" w:type="pct"/>
          </w:tcPr>
          <w:p w:rsidR="00CA410F" w:rsidRDefault="00CA410F" w:rsidP="00CA410F">
            <w:pPr>
              <w:rPr>
                <w:sz w:val="36"/>
              </w:rPr>
            </w:pPr>
          </w:p>
        </w:tc>
        <w:tc>
          <w:tcPr>
            <w:tcW w:w="242" w:type="pct"/>
            <w:tcBorders>
              <w:top w:val="single" w:sz="6" w:space="0" w:color="000000"/>
              <w:bottom w:val="single" w:sz="6" w:space="0" w:color="000000"/>
            </w:tcBorders>
            <w:shd w:val="clear" w:color="auto" w:fill="auto"/>
          </w:tcPr>
          <w:p w:rsidR="00CA410F" w:rsidRDefault="00CA410F" w:rsidP="00CA410F">
            <w:pPr>
              <w:rPr>
                <w:sz w:val="36"/>
              </w:rPr>
            </w:pPr>
          </w:p>
        </w:tc>
        <w:tc>
          <w:tcPr>
            <w:tcW w:w="242" w:type="pct"/>
            <w:tcBorders>
              <w:top w:val="single" w:sz="6" w:space="0" w:color="000000"/>
              <w:bottom w:val="single" w:sz="6" w:space="0" w:color="000000"/>
            </w:tcBorders>
            <w:shd w:val="clear" w:color="auto" w:fill="auto"/>
          </w:tcPr>
          <w:p w:rsidR="00CA410F" w:rsidRDefault="00CA410F" w:rsidP="00CA410F">
            <w:pPr>
              <w:rPr>
                <w:sz w:val="36"/>
              </w:rPr>
            </w:pPr>
          </w:p>
        </w:tc>
        <w:tc>
          <w:tcPr>
            <w:tcW w:w="241" w:type="pct"/>
            <w:tcBorders>
              <w:top w:val="single" w:sz="6" w:space="0" w:color="000000"/>
              <w:bottom w:val="single" w:sz="6" w:space="0" w:color="000000"/>
            </w:tcBorders>
            <w:shd w:val="clear" w:color="auto" w:fill="auto"/>
          </w:tcPr>
          <w:p w:rsidR="00CA410F" w:rsidRDefault="00CA410F" w:rsidP="00CA410F">
            <w:pPr>
              <w:rPr>
                <w:sz w:val="36"/>
              </w:rPr>
            </w:pPr>
          </w:p>
        </w:tc>
        <w:tc>
          <w:tcPr>
            <w:tcW w:w="241" w:type="pct"/>
            <w:tcBorders>
              <w:top w:val="single" w:sz="6" w:space="0" w:color="000000"/>
              <w:bottom w:val="single" w:sz="6" w:space="0" w:color="000000"/>
            </w:tcBorders>
            <w:shd w:val="clear" w:color="auto" w:fill="auto"/>
          </w:tcPr>
          <w:p w:rsidR="00CA410F" w:rsidRDefault="00CA410F" w:rsidP="00CA410F">
            <w:pPr>
              <w:rPr>
                <w:sz w:val="36"/>
              </w:rPr>
            </w:pPr>
          </w:p>
        </w:tc>
        <w:tc>
          <w:tcPr>
            <w:tcW w:w="241" w:type="pct"/>
            <w:tcBorders>
              <w:top w:val="single" w:sz="6" w:space="0" w:color="000000"/>
              <w:bottom w:val="single" w:sz="6" w:space="0" w:color="000000"/>
            </w:tcBorders>
            <w:shd w:val="clear" w:color="auto" w:fill="000000"/>
          </w:tcPr>
          <w:p w:rsidR="00CA410F" w:rsidRDefault="00CA410F" w:rsidP="00CA410F">
            <w:pPr>
              <w:rPr>
                <w:sz w:val="36"/>
              </w:rPr>
            </w:pPr>
          </w:p>
        </w:tc>
        <w:tc>
          <w:tcPr>
            <w:tcW w:w="238" w:type="pct"/>
            <w:tcBorders>
              <w:top w:val="single" w:sz="6" w:space="0" w:color="000000"/>
              <w:bottom w:val="single" w:sz="6" w:space="0" w:color="000000"/>
            </w:tcBorders>
            <w:shd w:val="clear" w:color="auto" w:fill="000000"/>
          </w:tcPr>
          <w:p w:rsidR="00CA410F" w:rsidRDefault="00CA410F" w:rsidP="00CA410F">
            <w:pPr>
              <w:rPr>
                <w:sz w:val="36"/>
              </w:rPr>
            </w:pPr>
          </w:p>
        </w:tc>
      </w:tr>
      <w:tr w:rsidR="00A8380C" w:rsidTr="00A8380C">
        <w:tblPrEx>
          <w:tblCellMar>
            <w:top w:w="0" w:type="dxa"/>
            <w:bottom w:w="0" w:type="dxa"/>
          </w:tblCellMar>
        </w:tblPrEx>
        <w:trPr>
          <w:trHeight w:hRule="exact" w:val="484"/>
        </w:trPr>
        <w:tc>
          <w:tcPr>
            <w:tcW w:w="479" w:type="pct"/>
          </w:tcPr>
          <w:p w:rsidR="00CA410F" w:rsidRDefault="00CA410F" w:rsidP="00CA410F">
            <w:pPr>
              <w:rPr>
                <w:sz w:val="36"/>
              </w:rPr>
            </w:pPr>
            <w:r>
              <w:rPr>
                <w:sz w:val="36"/>
              </w:rPr>
              <w:t>LINE 4</w:t>
            </w:r>
          </w:p>
        </w:tc>
        <w:tc>
          <w:tcPr>
            <w:tcW w:w="176" w:type="pct"/>
            <w:tcBorders>
              <w:top w:val="single" w:sz="6" w:space="0" w:color="000000"/>
              <w:bottom w:val="single" w:sz="6" w:space="0" w:color="000000"/>
            </w:tcBorders>
            <w:shd w:val="clear" w:color="auto" w:fill="000000"/>
          </w:tcPr>
          <w:p w:rsidR="00CA410F" w:rsidRDefault="00CA410F" w:rsidP="00CA410F">
            <w:pPr>
              <w:rPr>
                <w:sz w:val="36"/>
              </w:rPr>
            </w:pPr>
          </w:p>
        </w:tc>
        <w:tc>
          <w:tcPr>
            <w:tcW w:w="242" w:type="pct"/>
            <w:tcBorders>
              <w:top w:val="single" w:sz="6" w:space="0" w:color="000000"/>
              <w:bottom w:val="single" w:sz="6" w:space="0" w:color="000000"/>
            </w:tcBorders>
            <w:shd w:val="clear" w:color="auto" w:fill="000000"/>
          </w:tcPr>
          <w:p w:rsidR="00CA410F" w:rsidRDefault="00CA410F" w:rsidP="00CA410F">
            <w:pPr>
              <w:rPr>
                <w:sz w:val="36"/>
              </w:rPr>
            </w:pPr>
          </w:p>
        </w:tc>
        <w:tc>
          <w:tcPr>
            <w:tcW w:w="242" w:type="pct"/>
            <w:tcBorders>
              <w:top w:val="single" w:sz="6" w:space="0" w:color="000000"/>
              <w:bottom w:val="single" w:sz="6" w:space="0" w:color="000000"/>
            </w:tcBorders>
            <w:shd w:val="clear" w:color="auto" w:fill="808080"/>
          </w:tcPr>
          <w:p w:rsidR="00CA410F" w:rsidRDefault="00CA410F" w:rsidP="00CA410F">
            <w:pPr>
              <w:rPr>
                <w:sz w:val="36"/>
              </w:rPr>
            </w:pPr>
          </w:p>
        </w:tc>
        <w:tc>
          <w:tcPr>
            <w:tcW w:w="241" w:type="pct"/>
            <w:tcBorders>
              <w:top w:val="single" w:sz="6" w:space="0" w:color="000000"/>
              <w:bottom w:val="single" w:sz="6" w:space="0" w:color="000000"/>
            </w:tcBorders>
          </w:tcPr>
          <w:p w:rsidR="00CA410F" w:rsidRDefault="00CA410F" w:rsidP="00CA410F">
            <w:pPr>
              <w:rPr>
                <w:sz w:val="36"/>
              </w:rPr>
            </w:pPr>
          </w:p>
        </w:tc>
        <w:tc>
          <w:tcPr>
            <w:tcW w:w="242" w:type="pct"/>
          </w:tcPr>
          <w:p w:rsidR="00CA410F" w:rsidRDefault="00CA410F" w:rsidP="00CA410F">
            <w:pPr>
              <w:rPr>
                <w:sz w:val="36"/>
              </w:rPr>
            </w:pPr>
          </w:p>
        </w:tc>
        <w:tc>
          <w:tcPr>
            <w:tcW w:w="242" w:type="pct"/>
          </w:tcPr>
          <w:p w:rsidR="00CA410F" w:rsidRDefault="00CA410F" w:rsidP="00CA410F">
            <w:pPr>
              <w:rPr>
                <w:sz w:val="36"/>
              </w:rPr>
            </w:pPr>
          </w:p>
        </w:tc>
        <w:tc>
          <w:tcPr>
            <w:tcW w:w="241" w:type="pct"/>
          </w:tcPr>
          <w:p w:rsidR="00CA410F" w:rsidRDefault="00CA410F" w:rsidP="00CA410F">
            <w:pPr>
              <w:rPr>
                <w:sz w:val="36"/>
              </w:rPr>
            </w:pPr>
          </w:p>
        </w:tc>
        <w:tc>
          <w:tcPr>
            <w:tcW w:w="242" w:type="pct"/>
          </w:tcPr>
          <w:p w:rsidR="00CA410F" w:rsidRDefault="00CA410F" w:rsidP="00CA410F">
            <w:pPr>
              <w:rPr>
                <w:sz w:val="36"/>
              </w:rPr>
            </w:pPr>
          </w:p>
        </w:tc>
        <w:tc>
          <w:tcPr>
            <w:tcW w:w="242" w:type="pct"/>
          </w:tcPr>
          <w:p w:rsidR="00CA410F" w:rsidRDefault="00CA410F" w:rsidP="00CA410F">
            <w:pPr>
              <w:rPr>
                <w:sz w:val="36"/>
              </w:rPr>
            </w:pPr>
          </w:p>
        </w:tc>
        <w:tc>
          <w:tcPr>
            <w:tcW w:w="241" w:type="pct"/>
          </w:tcPr>
          <w:p w:rsidR="00CA410F" w:rsidRDefault="00CA410F" w:rsidP="00CA410F">
            <w:pPr>
              <w:rPr>
                <w:sz w:val="36"/>
              </w:rPr>
            </w:pPr>
          </w:p>
        </w:tc>
        <w:tc>
          <w:tcPr>
            <w:tcW w:w="242" w:type="pct"/>
          </w:tcPr>
          <w:p w:rsidR="00CA410F" w:rsidRDefault="00CA410F" w:rsidP="00CA410F">
            <w:pPr>
              <w:rPr>
                <w:sz w:val="36"/>
              </w:rPr>
            </w:pPr>
          </w:p>
        </w:tc>
        <w:tc>
          <w:tcPr>
            <w:tcW w:w="242" w:type="pct"/>
          </w:tcPr>
          <w:p w:rsidR="00CA410F" w:rsidRDefault="00CA410F" w:rsidP="00CA410F">
            <w:pPr>
              <w:rPr>
                <w:sz w:val="36"/>
              </w:rPr>
            </w:pPr>
          </w:p>
        </w:tc>
        <w:tc>
          <w:tcPr>
            <w:tcW w:w="241" w:type="pct"/>
          </w:tcPr>
          <w:p w:rsidR="00CA410F" w:rsidRDefault="00CA410F" w:rsidP="00CA410F">
            <w:pPr>
              <w:rPr>
                <w:sz w:val="36"/>
              </w:rPr>
            </w:pPr>
          </w:p>
        </w:tc>
        <w:tc>
          <w:tcPr>
            <w:tcW w:w="242" w:type="pct"/>
            <w:tcBorders>
              <w:top w:val="single" w:sz="6" w:space="0" w:color="000000"/>
              <w:bottom w:val="single" w:sz="6" w:space="0" w:color="000000"/>
            </w:tcBorders>
            <w:shd w:val="clear" w:color="auto" w:fill="auto"/>
          </w:tcPr>
          <w:p w:rsidR="00CA410F" w:rsidRDefault="00CA410F" w:rsidP="00CA410F">
            <w:pPr>
              <w:rPr>
                <w:sz w:val="36"/>
              </w:rPr>
            </w:pPr>
          </w:p>
        </w:tc>
        <w:tc>
          <w:tcPr>
            <w:tcW w:w="242" w:type="pct"/>
            <w:tcBorders>
              <w:top w:val="single" w:sz="6" w:space="0" w:color="000000"/>
              <w:bottom w:val="single" w:sz="6" w:space="0" w:color="000000"/>
            </w:tcBorders>
            <w:shd w:val="clear" w:color="auto" w:fill="auto"/>
          </w:tcPr>
          <w:p w:rsidR="00CA410F" w:rsidRDefault="00CA410F" w:rsidP="00CA410F">
            <w:pPr>
              <w:rPr>
                <w:sz w:val="36"/>
              </w:rPr>
            </w:pPr>
          </w:p>
        </w:tc>
        <w:tc>
          <w:tcPr>
            <w:tcW w:w="241" w:type="pct"/>
            <w:tcBorders>
              <w:top w:val="single" w:sz="6" w:space="0" w:color="000000"/>
              <w:bottom w:val="single" w:sz="6" w:space="0" w:color="000000"/>
            </w:tcBorders>
            <w:shd w:val="clear" w:color="auto" w:fill="auto"/>
          </w:tcPr>
          <w:p w:rsidR="00CA410F" w:rsidRDefault="00CA410F" w:rsidP="00CA410F">
            <w:pPr>
              <w:rPr>
                <w:sz w:val="36"/>
              </w:rPr>
            </w:pPr>
          </w:p>
        </w:tc>
        <w:tc>
          <w:tcPr>
            <w:tcW w:w="241" w:type="pct"/>
            <w:tcBorders>
              <w:top w:val="single" w:sz="6" w:space="0" w:color="000000"/>
              <w:bottom w:val="single" w:sz="6" w:space="0" w:color="000000"/>
            </w:tcBorders>
            <w:shd w:val="clear" w:color="auto" w:fill="auto"/>
          </w:tcPr>
          <w:p w:rsidR="00CA410F" w:rsidRDefault="00CA410F" w:rsidP="00CA410F">
            <w:pPr>
              <w:rPr>
                <w:sz w:val="36"/>
              </w:rPr>
            </w:pPr>
          </w:p>
        </w:tc>
        <w:tc>
          <w:tcPr>
            <w:tcW w:w="241" w:type="pct"/>
            <w:tcBorders>
              <w:top w:val="single" w:sz="6" w:space="0" w:color="000000"/>
              <w:bottom w:val="single" w:sz="6" w:space="0" w:color="000000"/>
            </w:tcBorders>
            <w:shd w:val="clear" w:color="auto" w:fill="000000"/>
          </w:tcPr>
          <w:p w:rsidR="00CA410F" w:rsidRDefault="00CA410F" w:rsidP="00CA410F">
            <w:pPr>
              <w:rPr>
                <w:sz w:val="36"/>
              </w:rPr>
            </w:pPr>
          </w:p>
        </w:tc>
        <w:tc>
          <w:tcPr>
            <w:tcW w:w="238" w:type="pct"/>
            <w:tcBorders>
              <w:top w:val="single" w:sz="6" w:space="0" w:color="000000"/>
              <w:bottom w:val="single" w:sz="6" w:space="0" w:color="000000"/>
            </w:tcBorders>
            <w:shd w:val="clear" w:color="auto" w:fill="000000"/>
          </w:tcPr>
          <w:p w:rsidR="00CA410F" w:rsidRDefault="00CA410F" w:rsidP="00CA410F">
            <w:pPr>
              <w:rPr>
                <w:sz w:val="36"/>
              </w:rPr>
            </w:pPr>
          </w:p>
        </w:tc>
      </w:tr>
      <w:tr w:rsidR="00A8380C" w:rsidTr="00A8380C">
        <w:tblPrEx>
          <w:tblCellMar>
            <w:top w:w="0" w:type="dxa"/>
            <w:bottom w:w="0" w:type="dxa"/>
          </w:tblCellMar>
        </w:tblPrEx>
        <w:trPr>
          <w:trHeight w:hRule="exact" w:val="484"/>
        </w:trPr>
        <w:tc>
          <w:tcPr>
            <w:tcW w:w="479" w:type="pct"/>
          </w:tcPr>
          <w:p w:rsidR="00CA410F" w:rsidRDefault="00CA410F" w:rsidP="00CA410F">
            <w:pPr>
              <w:rPr>
                <w:sz w:val="36"/>
              </w:rPr>
            </w:pPr>
            <w:r>
              <w:rPr>
                <w:sz w:val="36"/>
              </w:rPr>
              <w:t>LINE 5</w:t>
            </w:r>
          </w:p>
        </w:tc>
        <w:tc>
          <w:tcPr>
            <w:tcW w:w="176" w:type="pct"/>
            <w:tcBorders>
              <w:top w:val="single" w:sz="6" w:space="0" w:color="000000"/>
              <w:bottom w:val="single" w:sz="6" w:space="0" w:color="000000"/>
            </w:tcBorders>
            <w:shd w:val="clear" w:color="auto" w:fill="808080"/>
          </w:tcPr>
          <w:p w:rsidR="00CA410F" w:rsidRDefault="00CA410F" w:rsidP="00CA410F">
            <w:pPr>
              <w:rPr>
                <w:sz w:val="36"/>
              </w:rPr>
            </w:pPr>
          </w:p>
        </w:tc>
        <w:tc>
          <w:tcPr>
            <w:tcW w:w="242" w:type="pct"/>
            <w:tcBorders>
              <w:top w:val="single" w:sz="6" w:space="0" w:color="000000"/>
              <w:bottom w:val="single" w:sz="6" w:space="0" w:color="000000"/>
            </w:tcBorders>
            <w:shd w:val="clear" w:color="auto" w:fill="808080"/>
          </w:tcPr>
          <w:p w:rsidR="00CA410F" w:rsidRDefault="00CA410F" w:rsidP="00CA410F">
            <w:pPr>
              <w:rPr>
                <w:sz w:val="36"/>
              </w:rPr>
            </w:pPr>
          </w:p>
        </w:tc>
        <w:tc>
          <w:tcPr>
            <w:tcW w:w="242" w:type="pct"/>
            <w:tcBorders>
              <w:top w:val="single" w:sz="6" w:space="0" w:color="000000"/>
              <w:bottom w:val="single" w:sz="6" w:space="0" w:color="000000"/>
            </w:tcBorders>
            <w:shd w:val="clear" w:color="auto" w:fill="808080"/>
          </w:tcPr>
          <w:p w:rsidR="00CA410F" w:rsidRDefault="00CA410F" w:rsidP="00CA410F">
            <w:pPr>
              <w:rPr>
                <w:sz w:val="36"/>
              </w:rPr>
            </w:pPr>
          </w:p>
        </w:tc>
        <w:tc>
          <w:tcPr>
            <w:tcW w:w="241" w:type="pct"/>
            <w:tcBorders>
              <w:top w:val="single" w:sz="6" w:space="0" w:color="000000"/>
              <w:bottom w:val="single" w:sz="6" w:space="0" w:color="000000"/>
            </w:tcBorders>
          </w:tcPr>
          <w:p w:rsidR="00CA410F" w:rsidRDefault="00CA410F" w:rsidP="00CA410F">
            <w:pPr>
              <w:rPr>
                <w:sz w:val="36"/>
              </w:rPr>
            </w:pPr>
          </w:p>
        </w:tc>
        <w:tc>
          <w:tcPr>
            <w:tcW w:w="242" w:type="pct"/>
          </w:tcPr>
          <w:p w:rsidR="00CA410F" w:rsidRDefault="00CA410F" w:rsidP="00CA410F">
            <w:pPr>
              <w:rPr>
                <w:sz w:val="36"/>
              </w:rPr>
            </w:pPr>
          </w:p>
        </w:tc>
        <w:tc>
          <w:tcPr>
            <w:tcW w:w="242" w:type="pct"/>
          </w:tcPr>
          <w:p w:rsidR="00CA410F" w:rsidRDefault="00CA410F" w:rsidP="00CA410F">
            <w:pPr>
              <w:rPr>
                <w:sz w:val="36"/>
              </w:rPr>
            </w:pPr>
          </w:p>
        </w:tc>
        <w:tc>
          <w:tcPr>
            <w:tcW w:w="241" w:type="pct"/>
          </w:tcPr>
          <w:p w:rsidR="00CA410F" w:rsidRDefault="00CA410F" w:rsidP="00CA410F">
            <w:pPr>
              <w:rPr>
                <w:sz w:val="36"/>
              </w:rPr>
            </w:pPr>
          </w:p>
        </w:tc>
        <w:tc>
          <w:tcPr>
            <w:tcW w:w="242" w:type="pct"/>
          </w:tcPr>
          <w:p w:rsidR="00CA410F" w:rsidRDefault="00CA410F" w:rsidP="00CA410F">
            <w:pPr>
              <w:rPr>
                <w:sz w:val="36"/>
              </w:rPr>
            </w:pPr>
          </w:p>
        </w:tc>
        <w:tc>
          <w:tcPr>
            <w:tcW w:w="242" w:type="pct"/>
          </w:tcPr>
          <w:p w:rsidR="00CA410F" w:rsidRDefault="00CA410F" w:rsidP="00CA410F">
            <w:pPr>
              <w:rPr>
                <w:sz w:val="36"/>
              </w:rPr>
            </w:pPr>
          </w:p>
        </w:tc>
        <w:tc>
          <w:tcPr>
            <w:tcW w:w="241" w:type="pct"/>
          </w:tcPr>
          <w:p w:rsidR="00CA410F" w:rsidRDefault="00CA410F" w:rsidP="00CA410F">
            <w:pPr>
              <w:rPr>
                <w:sz w:val="36"/>
              </w:rPr>
            </w:pPr>
          </w:p>
        </w:tc>
        <w:tc>
          <w:tcPr>
            <w:tcW w:w="242" w:type="pct"/>
          </w:tcPr>
          <w:p w:rsidR="00CA410F" w:rsidRDefault="00CA410F" w:rsidP="00CA410F">
            <w:pPr>
              <w:rPr>
                <w:sz w:val="36"/>
              </w:rPr>
            </w:pPr>
          </w:p>
        </w:tc>
        <w:tc>
          <w:tcPr>
            <w:tcW w:w="242" w:type="pct"/>
          </w:tcPr>
          <w:p w:rsidR="00CA410F" w:rsidRDefault="00CA410F" w:rsidP="00CA410F">
            <w:pPr>
              <w:rPr>
                <w:sz w:val="36"/>
              </w:rPr>
            </w:pPr>
          </w:p>
        </w:tc>
        <w:tc>
          <w:tcPr>
            <w:tcW w:w="241" w:type="pct"/>
          </w:tcPr>
          <w:p w:rsidR="00CA410F" w:rsidRDefault="00CA410F" w:rsidP="00CA410F">
            <w:pPr>
              <w:rPr>
                <w:sz w:val="36"/>
              </w:rPr>
            </w:pPr>
          </w:p>
        </w:tc>
        <w:tc>
          <w:tcPr>
            <w:tcW w:w="242" w:type="pct"/>
            <w:tcBorders>
              <w:top w:val="single" w:sz="6" w:space="0" w:color="000000"/>
              <w:bottom w:val="single" w:sz="6" w:space="0" w:color="000000"/>
            </w:tcBorders>
            <w:shd w:val="clear" w:color="auto" w:fill="auto"/>
          </w:tcPr>
          <w:p w:rsidR="00CA410F" w:rsidRDefault="00CA410F" w:rsidP="00CA410F">
            <w:pPr>
              <w:rPr>
                <w:sz w:val="36"/>
              </w:rPr>
            </w:pPr>
          </w:p>
        </w:tc>
        <w:tc>
          <w:tcPr>
            <w:tcW w:w="242" w:type="pct"/>
            <w:tcBorders>
              <w:top w:val="single" w:sz="6" w:space="0" w:color="000000"/>
              <w:bottom w:val="single" w:sz="6" w:space="0" w:color="000000"/>
            </w:tcBorders>
            <w:shd w:val="clear" w:color="auto" w:fill="auto"/>
          </w:tcPr>
          <w:p w:rsidR="00CA410F" w:rsidRDefault="00CA410F" w:rsidP="00CA410F">
            <w:pPr>
              <w:rPr>
                <w:sz w:val="36"/>
              </w:rPr>
            </w:pPr>
          </w:p>
        </w:tc>
        <w:tc>
          <w:tcPr>
            <w:tcW w:w="241" w:type="pct"/>
            <w:tcBorders>
              <w:top w:val="single" w:sz="6" w:space="0" w:color="000000"/>
              <w:bottom w:val="single" w:sz="6" w:space="0" w:color="000000"/>
            </w:tcBorders>
            <w:shd w:val="clear" w:color="auto" w:fill="auto"/>
          </w:tcPr>
          <w:p w:rsidR="00CA410F" w:rsidRDefault="00CA410F" w:rsidP="00CA410F">
            <w:pPr>
              <w:rPr>
                <w:sz w:val="36"/>
              </w:rPr>
            </w:pPr>
          </w:p>
        </w:tc>
        <w:tc>
          <w:tcPr>
            <w:tcW w:w="241" w:type="pct"/>
            <w:tcBorders>
              <w:top w:val="single" w:sz="6" w:space="0" w:color="000000"/>
              <w:bottom w:val="single" w:sz="6" w:space="0" w:color="000000"/>
            </w:tcBorders>
            <w:shd w:val="clear" w:color="auto" w:fill="auto"/>
          </w:tcPr>
          <w:p w:rsidR="00CA410F" w:rsidRDefault="00CA410F" w:rsidP="00CA410F">
            <w:pPr>
              <w:rPr>
                <w:sz w:val="36"/>
              </w:rPr>
            </w:pPr>
          </w:p>
        </w:tc>
        <w:tc>
          <w:tcPr>
            <w:tcW w:w="241" w:type="pct"/>
            <w:tcBorders>
              <w:top w:val="single" w:sz="6" w:space="0" w:color="000000"/>
              <w:bottom w:val="single" w:sz="6" w:space="0" w:color="000000"/>
            </w:tcBorders>
            <w:shd w:val="clear" w:color="auto" w:fill="auto"/>
          </w:tcPr>
          <w:p w:rsidR="00CA410F" w:rsidRDefault="00CA410F" w:rsidP="00CA410F">
            <w:pPr>
              <w:rPr>
                <w:sz w:val="36"/>
              </w:rPr>
            </w:pPr>
          </w:p>
        </w:tc>
        <w:tc>
          <w:tcPr>
            <w:tcW w:w="238" w:type="pct"/>
            <w:tcBorders>
              <w:top w:val="single" w:sz="6" w:space="0" w:color="000000"/>
              <w:bottom w:val="single" w:sz="6" w:space="0" w:color="000000"/>
            </w:tcBorders>
            <w:shd w:val="clear" w:color="auto" w:fill="auto"/>
          </w:tcPr>
          <w:p w:rsidR="00CA410F" w:rsidRDefault="00CA410F" w:rsidP="00CA410F">
            <w:pPr>
              <w:rPr>
                <w:sz w:val="36"/>
              </w:rPr>
            </w:pPr>
          </w:p>
        </w:tc>
      </w:tr>
      <w:tr w:rsidR="00A8380C" w:rsidTr="00A8380C">
        <w:tblPrEx>
          <w:tblCellMar>
            <w:top w:w="0" w:type="dxa"/>
            <w:bottom w:w="0" w:type="dxa"/>
          </w:tblCellMar>
        </w:tblPrEx>
        <w:trPr>
          <w:trHeight w:hRule="exact" w:val="484"/>
        </w:trPr>
        <w:tc>
          <w:tcPr>
            <w:tcW w:w="479" w:type="pct"/>
          </w:tcPr>
          <w:p w:rsidR="00CA410F" w:rsidRDefault="00CA410F" w:rsidP="00CA410F">
            <w:pPr>
              <w:rPr>
                <w:sz w:val="36"/>
              </w:rPr>
            </w:pPr>
            <w:r>
              <w:rPr>
                <w:sz w:val="36"/>
              </w:rPr>
              <w:t>LINE 6</w:t>
            </w:r>
          </w:p>
        </w:tc>
        <w:tc>
          <w:tcPr>
            <w:tcW w:w="176" w:type="pct"/>
            <w:tcBorders>
              <w:top w:val="single" w:sz="6" w:space="0" w:color="000000"/>
              <w:bottom w:val="single" w:sz="6" w:space="0" w:color="000000"/>
            </w:tcBorders>
            <w:shd w:val="clear" w:color="auto" w:fill="808080"/>
          </w:tcPr>
          <w:p w:rsidR="00CA410F" w:rsidRDefault="00CA410F" w:rsidP="00CA410F">
            <w:pPr>
              <w:rPr>
                <w:sz w:val="36"/>
              </w:rPr>
            </w:pPr>
          </w:p>
        </w:tc>
        <w:tc>
          <w:tcPr>
            <w:tcW w:w="242" w:type="pct"/>
            <w:tcBorders>
              <w:top w:val="single" w:sz="6" w:space="0" w:color="000000"/>
              <w:bottom w:val="single" w:sz="6" w:space="0" w:color="000000"/>
            </w:tcBorders>
            <w:shd w:val="clear" w:color="auto" w:fill="808080"/>
          </w:tcPr>
          <w:p w:rsidR="00CA410F" w:rsidRDefault="00CA410F" w:rsidP="00CA410F">
            <w:pPr>
              <w:rPr>
                <w:sz w:val="36"/>
              </w:rPr>
            </w:pPr>
          </w:p>
        </w:tc>
        <w:tc>
          <w:tcPr>
            <w:tcW w:w="242" w:type="pct"/>
            <w:tcBorders>
              <w:top w:val="single" w:sz="6" w:space="0" w:color="000000"/>
              <w:bottom w:val="single" w:sz="6" w:space="0" w:color="000000"/>
            </w:tcBorders>
            <w:shd w:val="clear" w:color="auto" w:fill="808080"/>
          </w:tcPr>
          <w:p w:rsidR="00CA410F" w:rsidRDefault="00CA410F" w:rsidP="00CA410F">
            <w:pPr>
              <w:rPr>
                <w:sz w:val="36"/>
              </w:rPr>
            </w:pPr>
          </w:p>
        </w:tc>
        <w:tc>
          <w:tcPr>
            <w:tcW w:w="241" w:type="pct"/>
            <w:tcBorders>
              <w:top w:val="single" w:sz="6" w:space="0" w:color="000000"/>
              <w:bottom w:val="single" w:sz="6" w:space="0" w:color="000000"/>
            </w:tcBorders>
          </w:tcPr>
          <w:p w:rsidR="00CA410F" w:rsidRDefault="00CA410F" w:rsidP="00CA410F">
            <w:pPr>
              <w:rPr>
                <w:sz w:val="36"/>
              </w:rPr>
            </w:pPr>
          </w:p>
        </w:tc>
        <w:tc>
          <w:tcPr>
            <w:tcW w:w="242" w:type="pct"/>
          </w:tcPr>
          <w:p w:rsidR="00CA410F" w:rsidRDefault="00CA410F" w:rsidP="00CA410F">
            <w:pPr>
              <w:rPr>
                <w:sz w:val="36"/>
              </w:rPr>
            </w:pPr>
          </w:p>
        </w:tc>
        <w:tc>
          <w:tcPr>
            <w:tcW w:w="242" w:type="pct"/>
          </w:tcPr>
          <w:p w:rsidR="00CA410F" w:rsidRDefault="00CA410F" w:rsidP="00CA410F">
            <w:pPr>
              <w:rPr>
                <w:sz w:val="36"/>
              </w:rPr>
            </w:pPr>
          </w:p>
        </w:tc>
        <w:tc>
          <w:tcPr>
            <w:tcW w:w="241" w:type="pct"/>
          </w:tcPr>
          <w:p w:rsidR="00CA410F" w:rsidRDefault="00CA410F" w:rsidP="00CA410F">
            <w:pPr>
              <w:rPr>
                <w:sz w:val="36"/>
              </w:rPr>
            </w:pPr>
          </w:p>
        </w:tc>
        <w:tc>
          <w:tcPr>
            <w:tcW w:w="242" w:type="pct"/>
          </w:tcPr>
          <w:p w:rsidR="00CA410F" w:rsidRDefault="00CA410F" w:rsidP="00CA410F">
            <w:pPr>
              <w:rPr>
                <w:sz w:val="36"/>
              </w:rPr>
            </w:pPr>
          </w:p>
        </w:tc>
        <w:tc>
          <w:tcPr>
            <w:tcW w:w="242" w:type="pct"/>
          </w:tcPr>
          <w:p w:rsidR="00CA410F" w:rsidRDefault="00CA410F" w:rsidP="00CA410F">
            <w:pPr>
              <w:rPr>
                <w:sz w:val="36"/>
              </w:rPr>
            </w:pPr>
          </w:p>
        </w:tc>
        <w:tc>
          <w:tcPr>
            <w:tcW w:w="241" w:type="pct"/>
          </w:tcPr>
          <w:p w:rsidR="00CA410F" w:rsidRDefault="00CA410F" w:rsidP="00CA410F">
            <w:pPr>
              <w:rPr>
                <w:sz w:val="36"/>
              </w:rPr>
            </w:pPr>
          </w:p>
        </w:tc>
        <w:tc>
          <w:tcPr>
            <w:tcW w:w="242" w:type="pct"/>
          </w:tcPr>
          <w:p w:rsidR="00CA410F" w:rsidRDefault="00CA410F" w:rsidP="00CA410F">
            <w:pPr>
              <w:rPr>
                <w:sz w:val="36"/>
              </w:rPr>
            </w:pPr>
          </w:p>
        </w:tc>
        <w:tc>
          <w:tcPr>
            <w:tcW w:w="242" w:type="pct"/>
          </w:tcPr>
          <w:p w:rsidR="00CA410F" w:rsidRDefault="00CA410F" w:rsidP="00CA410F">
            <w:pPr>
              <w:rPr>
                <w:sz w:val="36"/>
              </w:rPr>
            </w:pPr>
          </w:p>
        </w:tc>
        <w:tc>
          <w:tcPr>
            <w:tcW w:w="241" w:type="pct"/>
          </w:tcPr>
          <w:p w:rsidR="00CA410F" w:rsidRDefault="00CA410F" w:rsidP="00CA410F">
            <w:pPr>
              <w:rPr>
                <w:sz w:val="36"/>
              </w:rPr>
            </w:pPr>
          </w:p>
        </w:tc>
        <w:tc>
          <w:tcPr>
            <w:tcW w:w="242" w:type="pct"/>
            <w:tcBorders>
              <w:top w:val="single" w:sz="6" w:space="0" w:color="000000"/>
              <w:bottom w:val="single" w:sz="6" w:space="0" w:color="000000"/>
            </w:tcBorders>
            <w:shd w:val="clear" w:color="auto" w:fill="auto"/>
          </w:tcPr>
          <w:p w:rsidR="00CA410F" w:rsidRDefault="00CA410F" w:rsidP="00CA410F">
            <w:pPr>
              <w:rPr>
                <w:sz w:val="36"/>
              </w:rPr>
            </w:pPr>
          </w:p>
        </w:tc>
        <w:tc>
          <w:tcPr>
            <w:tcW w:w="242" w:type="pct"/>
            <w:tcBorders>
              <w:top w:val="single" w:sz="6" w:space="0" w:color="000000"/>
              <w:bottom w:val="single" w:sz="6" w:space="0" w:color="000000"/>
            </w:tcBorders>
            <w:shd w:val="clear" w:color="auto" w:fill="auto"/>
          </w:tcPr>
          <w:p w:rsidR="00CA410F" w:rsidRDefault="00CA410F" w:rsidP="00CA410F">
            <w:pPr>
              <w:rPr>
                <w:sz w:val="36"/>
              </w:rPr>
            </w:pPr>
          </w:p>
        </w:tc>
        <w:tc>
          <w:tcPr>
            <w:tcW w:w="241" w:type="pct"/>
            <w:tcBorders>
              <w:top w:val="single" w:sz="6" w:space="0" w:color="000000"/>
              <w:bottom w:val="single" w:sz="6" w:space="0" w:color="000000"/>
            </w:tcBorders>
            <w:shd w:val="clear" w:color="auto" w:fill="auto"/>
          </w:tcPr>
          <w:p w:rsidR="00CA410F" w:rsidRDefault="00CA410F" w:rsidP="00CA410F">
            <w:pPr>
              <w:rPr>
                <w:sz w:val="36"/>
              </w:rPr>
            </w:pPr>
          </w:p>
        </w:tc>
        <w:tc>
          <w:tcPr>
            <w:tcW w:w="241" w:type="pct"/>
            <w:tcBorders>
              <w:top w:val="single" w:sz="6" w:space="0" w:color="000000"/>
              <w:bottom w:val="single" w:sz="6" w:space="0" w:color="000000"/>
            </w:tcBorders>
            <w:shd w:val="clear" w:color="auto" w:fill="auto"/>
          </w:tcPr>
          <w:p w:rsidR="00CA410F" w:rsidRDefault="00CA410F" w:rsidP="00CA410F">
            <w:pPr>
              <w:rPr>
                <w:sz w:val="36"/>
              </w:rPr>
            </w:pPr>
          </w:p>
        </w:tc>
        <w:tc>
          <w:tcPr>
            <w:tcW w:w="241" w:type="pct"/>
            <w:tcBorders>
              <w:top w:val="single" w:sz="6" w:space="0" w:color="000000"/>
              <w:bottom w:val="single" w:sz="6" w:space="0" w:color="000000"/>
            </w:tcBorders>
            <w:shd w:val="clear" w:color="auto" w:fill="auto"/>
          </w:tcPr>
          <w:p w:rsidR="00CA410F" w:rsidRDefault="00CA410F" w:rsidP="00CA410F">
            <w:pPr>
              <w:rPr>
                <w:sz w:val="36"/>
              </w:rPr>
            </w:pPr>
          </w:p>
        </w:tc>
        <w:tc>
          <w:tcPr>
            <w:tcW w:w="238" w:type="pct"/>
            <w:tcBorders>
              <w:top w:val="single" w:sz="6" w:space="0" w:color="000000"/>
              <w:bottom w:val="single" w:sz="6" w:space="0" w:color="000000"/>
            </w:tcBorders>
            <w:shd w:val="clear" w:color="auto" w:fill="auto"/>
          </w:tcPr>
          <w:p w:rsidR="00CA410F" w:rsidRDefault="00CA410F" w:rsidP="00CA410F">
            <w:pPr>
              <w:rPr>
                <w:sz w:val="36"/>
              </w:rPr>
            </w:pPr>
          </w:p>
        </w:tc>
      </w:tr>
    </w:tbl>
    <w:p w:rsidR="00CA410F" w:rsidRDefault="00CA410F" w:rsidP="00CA410F">
      <w:pPr>
        <w:pStyle w:val="Heading1"/>
      </w:pPr>
    </w:p>
    <w:p w:rsidR="00CA410F" w:rsidRDefault="00CA410F" w:rsidP="00CA410F">
      <w:pPr>
        <w:pStyle w:val="Heading1"/>
      </w:pPr>
      <w:r>
        <w:t>In order to ensure that inscription will fit onto the Children</w:t>
      </w:r>
      <w:r w:rsidR="0002122F">
        <w:t>’</w:t>
      </w:r>
      <w:r>
        <w:t xml:space="preserve">s Panorama Tablet, please note the following </w:t>
      </w:r>
      <w:proofErr w:type="gramStart"/>
      <w:r>
        <w:t>information:-</w:t>
      </w:r>
      <w:proofErr w:type="gramEnd"/>
    </w:p>
    <w:p w:rsidR="00CA410F" w:rsidRDefault="00CA410F" w:rsidP="00CA410F">
      <w:pPr>
        <w:numPr>
          <w:ilvl w:val="0"/>
          <w:numId w:val="8"/>
        </w:numPr>
        <w:spacing w:after="0" w:line="240" w:lineRule="auto"/>
        <w:rPr>
          <w:sz w:val="28"/>
        </w:rPr>
      </w:pPr>
      <w:r>
        <w:rPr>
          <w:sz w:val="28"/>
        </w:rPr>
        <w:t>NO MORE than ONE LETTER or NUMBER must be written in a box.</w:t>
      </w:r>
    </w:p>
    <w:p w:rsidR="00CA410F" w:rsidRDefault="00CA410F" w:rsidP="00CA410F">
      <w:pPr>
        <w:numPr>
          <w:ilvl w:val="0"/>
          <w:numId w:val="8"/>
        </w:numPr>
        <w:spacing w:after="0" w:line="240" w:lineRule="auto"/>
        <w:rPr>
          <w:sz w:val="28"/>
        </w:rPr>
      </w:pPr>
      <w:r>
        <w:rPr>
          <w:b/>
          <w:sz w:val="28"/>
        </w:rPr>
        <w:t>DO NOT FORGET TO INCLUDE SPACES IN YOUR INSCRIPTION.</w:t>
      </w:r>
      <w:r>
        <w:rPr>
          <w:sz w:val="28"/>
        </w:rPr>
        <w:t xml:space="preserve">  A space counts as a letter or number.</w:t>
      </w:r>
    </w:p>
    <w:p w:rsidR="00CA410F" w:rsidRDefault="00CA410F" w:rsidP="00CA410F">
      <w:pPr>
        <w:numPr>
          <w:ilvl w:val="0"/>
          <w:numId w:val="8"/>
        </w:numPr>
        <w:spacing w:after="0" w:line="240" w:lineRule="auto"/>
        <w:rPr>
          <w:sz w:val="28"/>
        </w:rPr>
      </w:pPr>
      <w:r>
        <w:rPr>
          <w:sz w:val="28"/>
        </w:rPr>
        <w:t>We will centre the text on the tablet; this guide box is only to aid your choice of inscription.</w:t>
      </w:r>
    </w:p>
    <w:p w:rsidR="00CA410F" w:rsidRDefault="00CA410F" w:rsidP="00CA410F">
      <w:pPr>
        <w:numPr>
          <w:ilvl w:val="0"/>
          <w:numId w:val="8"/>
        </w:numPr>
        <w:spacing w:after="0" w:line="240" w:lineRule="auto"/>
        <w:rPr>
          <w:sz w:val="28"/>
        </w:rPr>
      </w:pPr>
      <w:r w:rsidRPr="00C85DDB">
        <w:rPr>
          <w:sz w:val="28"/>
        </w:rPr>
        <w:t>Blacked out boxes are to represent the holes for the tablet to be fixed to the memorial – DO NOT USE.</w:t>
      </w:r>
    </w:p>
    <w:p w:rsidR="00CA410F" w:rsidRPr="00C85DDB" w:rsidRDefault="00CA410F" w:rsidP="00CA410F">
      <w:pPr>
        <w:numPr>
          <w:ilvl w:val="0"/>
          <w:numId w:val="8"/>
        </w:numPr>
        <w:spacing w:after="0" w:line="240" w:lineRule="auto"/>
        <w:rPr>
          <w:sz w:val="28"/>
        </w:rPr>
      </w:pPr>
      <w:r>
        <w:rPr>
          <w:sz w:val="28"/>
        </w:rPr>
        <w:t>The boxes that are coloured grey are not to be used as this will be used for photo plaque or artwork/design.</w:t>
      </w:r>
    </w:p>
    <w:p w:rsidR="00A8380C" w:rsidRPr="00A8380C" w:rsidRDefault="00CA410F" w:rsidP="00CA410F">
      <w:pPr>
        <w:numPr>
          <w:ilvl w:val="0"/>
          <w:numId w:val="8"/>
        </w:numPr>
        <w:spacing w:after="0" w:line="240" w:lineRule="auto"/>
        <w:rPr>
          <w:sz w:val="28"/>
        </w:rPr>
      </w:pPr>
      <w:r>
        <w:rPr>
          <w:sz w:val="28"/>
        </w:rPr>
        <w:t xml:space="preserve">The inscription </w:t>
      </w:r>
      <w:r>
        <w:rPr>
          <w:b/>
          <w:sz w:val="28"/>
        </w:rPr>
        <w:t xml:space="preserve">MUST </w:t>
      </w:r>
      <w:r>
        <w:rPr>
          <w:sz w:val="28"/>
        </w:rPr>
        <w:t xml:space="preserve">be clearly written in block capitals.  </w:t>
      </w:r>
      <w:r>
        <w:rPr>
          <w:b/>
          <w:i/>
          <w:sz w:val="28"/>
        </w:rPr>
        <w:t xml:space="preserve">We are unable to accept responsibility for any incorrect inscription </w:t>
      </w:r>
    </w:p>
    <w:p w:rsidR="00CA410F" w:rsidRDefault="00CA410F" w:rsidP="00A8380C">
      <w:pPr>
        <w:spacing w:after="0" w:line="240" w:lineRule="auto"/>
        <w:ind w:left="1287"/>
        <w:rPr>
          <w:sz w:val="28"/>
        </w:rPr>
      </w:pPr>
      <w:r>
        <w:rPr>
          <w:b/>
          <w:i/>
          <w:sz w:val="28"/>
        </w:rPr>
        <w:t>due to illegible or ambiguous writing.</w:t>
      </w:r>
    </w:p>
    <w:p w:rsidR="00CA410F" w:rsidRDefault="00CA410F" w:rsidP="00CA410F">
      <w:pPr>
        <w:pStyle w:val="NoSpacing"/>
        <w:rPr>
          <w:rFonts w:ascii="Arial" w:hAnsi="Arial" w:cs="Arial"/>
          <w:sz w:val="24"/>
          <w:szCs w:val="24"/>
        </w:rPr>
      </w:pPr>
    </w:p>
    <w:p w:rsidR="00CA410F" w:rsidRPr="004B63E4" w:rsidRDefault="00CA410F" w:rsidP="00CA410F">
      <w:pPr>
        <w:pStyle w:val="NoSpacing"/>
        <w:rPr>
          <w:rFonts w:ascii="Arial" w:hAnsi="Arial" w:cs="Arial"/>
          <w:sz w:val="24"/>
          <w:szCs w:val="24"/>
        </w:rPr>
      </w:pPr>
      <w:r w:rsidRPr="004B63E4">
        <w:rPr>
          <w:rFonts w:ascii="Arial" w:hAnsi="Arial" w:cs="Arial"/>
          <w:sz w:val="24"/>
          <w:szCs w:val="24"/>
        </w:rPr>
        <w:t>Design:</w:t>
      </w:r>
      <w:r>
        <w:rPr>
          <w:rFonts w:ascii="Arial" w:hAnsi="Arial" w:cs="Arial"/>
          <w:sz w:val="24"/>
          <w:szCs w:val="24"/>
        </w:rPr>
        <w:t xml:space="preserve"> ……………………………………………………………………………………………………………………………………………………………………</w:t>
      </w:r>
    </w:p>
    <w:p w:rsidR="00CA410F" w:rsidRDefault="00CA410F" w:rsidP="00CA410F">
      <w:pPr>
        <w:pStyle w:val="NoSpacing"/>
        <w:rPr>
          <w:rFonts w:ascii="Arial" w:hAnsi="Arial" w:cs="Arial"/>
          <w:b/>
          <w:sz w:val="24"/>
          <w:szCs w:val="24"/>
          <w:u w:val="single"/>
        </w:rPr>
      </w:pPr>
    </w:p>
    <w:p w:rsidR="00CA410F" w:rsidRDefault="00CA410F" w:rsidP="00CA410F">
      <w:pPr>
        <w:pStyle w:val="NoSpacing"/>
        <w:rPr>
          <w:rFonts w:ascii="Arial" w:hAnsi="Arial" w:cs="Arial"/>
          <w:b/>
          <w:sz w:val="24"/>
          <w:szCs w:val="24"/>
          <w:u w:val="single"/>
        </w:rPr>
      </w:pPr>
      <w:r>
        <w:rPr>
          <w:rFonts w:ascii="Arial" w:hAnsi="Arial" w:cs="Arial"/>
          <w:b/>
          <w:sz w:val="24"/>
          <w:szCs w:val="24"/>
          <w:u w:val="single"/>
        </w:rPr>
        <w:t>Deceased details:</w:t>
      </w:r>
    </w:p>
    <w:p w:rsidR="00CA410F" w:rsidRPr="00FB2786" w:rsidRDefault="00CA410F" w:rsidP="00CA410F">
      <w:pPr>
        <w:pStyle w:val="NoSpacing"/>
        <w:rPr>
          <w:rFonts w:ascii="Arial" w:hAnsi="Arial" w:cs="Arial"/>
          <w:b/>
          <w:sz w:val="24"/>
          <w:szCs w:val="24"/>
          <w:u w:val="single"/>
        </w:rPr>
      </w:pPr>
    </w:p>
    <w:p w:rsidR="00CA410F" w:rsidRPr="008F4AFD" w:rsidRDefault="00CA410F" w:rsidP="00CA410F">
      <w:pPr>
        <w:pStyle w:val="NoSpacing"/>
        <w:rPr>
          <w:rFonts w:ascii="Arial" w:hAnsi="Arial" w:cs="Arial"/>
          <w:sz w:val="24"/>
          <w:szCs w:val="24"/>
        </w:rPr>
      </w:pPr>
      <w:r w:rsidRPr="008F4AFD">
        <w:rPr>
          <w:rFonts w:ascii="Arial" w:hAnsi="Arial" w:cs="Arial"/>
          <w:sz w:val="24"/>
          <w:szCs w:val="24"/>
        </w:rPr>
        <w:t>Name: …………………………………………</w:t>
      </w:r>
      <w:r>
        <w:rPr>
          <w:rFonts w:ascii="Arial" w:hAnsi="Arial" w:cs="Arial"/>
          <w:sz w:val="24"/>
          <w:szCs w:val="24"/>
        </w:rPr>
        <w:t xml:space="preserve">………………………………   Date of Death: </w:t>
      </w:r>
      <w:r w:rsidRPr="008F4AFD">
        <w:rPr>
          <w:rFonts w:ascii="Arial" w:hAnsi="Arial" w:cs="Arial"/>
          <w:sz w:val="24"/>
          <w:szCs w:val="24"/>
        </w:rPr>
        <w:t>………………………</w:t>
      </w:r>
      <w:r>
        <w:rPr>
          <w:rFonts w:ascii="Arial" w:hAnsi="Arial" w:cs="Arial"/>
          <w:sz w:val="24"/>
          <w:szCs w:val="24"/>
        </w:rPr>
        <w:t>….</w:t>
      </w:r>
      <w:r w:rsidRPr="008F4AFD">
        <w:rPr>
          <w:rFonts w:ascii="Arial" w:hAnsi="Arial" w:cs="Arial"/>
          <w:sz w:val="24"/>
          <w:szCs w:val="24"/>
        </w:rPr>
        <w:t xml:space="preserve"> </w:t>
      </w:r>
      <w:r>
        <w:rPr>
          <w:rFonts w:ascii="Arial" w:hAnsi="Arial" w:cs="Arial"/>
          <w:sz w:val="24"/>
          <w:szCs w:val="24"/>
        </w:rPr>
        <w:t xml:space="preserve">  Cremation Ref:  ……………………...</w:t>
      </w:r>
    </w:p>
    <w:p w:rsidR="00CA410F" w:rsidRPr="008F4AFD" w:rsidRDefault="00CA410F" w:rsidP="00CA410F">
      <w:pPr>
        <w:pStyle w:val="NoSpacing"/>
        <w:rPr>
          <w:rFonts w:ascii="Arial" w:hAnsi="Arial" w:cs="Arial"/>
          <w:sz w:val="24"/>
          <w:szCs w:val="24"/>
        </w:rPr>
      </w:pPr>
    </w:p>
    <w:p w:rsidR="00CA410F" w:rsidRPr="008B639A" w:rsidRDefault="00CA410F" w:rsidP="00CA410F">
      <w:pPr>
        <w:pStyle w:val="NoSpacing"/>
        <w:rPr>
          <w:rFonts w:ascii="Arial" w:hAnsi="Arial" w:cs="Arial"/>
          <w:sz w:val="24"/>
          <w:szCs w:val="24"/>
        </w:rPr>
      </w:pPr>
      <w:r w:rsidRPr="008F4AFD">
        <w:rPr>
          <w:rFonts w:ascii="Arial" w:hAnsi="Arial" w:cs="Arial"/>
          <w:sz w:val="24"/>
          <w:szCs w:val="24"/>
        </w:rPr>
        <w:t>Name: …………………………………………</w:t>
      </w:r>
      <w:r>
        <w:rPr>
          <w:rFonts w:ascii="Arial" w:hAnsi="Arial" w:cs="Arial"/>
          <w:sz w:val="24"/>
          <w:szCs w:val="24"/>
        </w:rPr>
        <w:t xml:space="preserve">………………………………   Date of Death: </w:t>
      </w:r>
      <w:r w:rsidRPr="008F4AFD">
        <w:rPr>
          <w:rFonts w:ascii="Arial" w:hAnsi="Arial" w:cs="Arial"/>
          <w:sz w:val="24"/>
          <w:szCs w:val="24"/>
        </w:rPr>
        <w:t>………………………</w:t>
      </w:r>
      <w:r>
        <w:rPr>
          <w:rFonts w:ascii="Arial" w:hAnsi="Arial" w:cs="Arial"/>
          <w:sz w:val="24"/>
          <w:szCs w:val="24"/>
        </w:rPr>
        <w:t>…</w:t>
      </w:r>
      <w:r w:rsidRPr="008F4AFD">
        <w:rPr>
          <w:rFonts w:ascii="Arial" w:hAnsi="Arial" w:cs="Arial"/>
          <w:sz w:val="24"/>
          <w:szCs w:val="24"/>
        </w:rPr>
        <w:t xml:space="preserve"> </w:t>
      </w:r>
      <w:r>
        <w:rPr>
          <w:rFonts w:ascii="Arial" w:hAnsi="Arial" w:cs="Arial"/>
          <w:sz w:val="24"/>
          <w:szCs w:val="24"/>
        </w:rPr>
        <w:t xml:space="preserve">   Cremation Ref:  ……………………...</w:t>
      </w:r>
    </w:p>
    <w:tbl>
      <w:tblPr>
        <w:tblStyle w:val="TableGrid"/>
        <w:tblW w:w="1601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4809"/>
        <w:gridCol w:w="4111"/>
        <w:gridCol w:w="4536"/>
      </w:tblGrid>
      <w:tr w:rsidR="00CA410F" w:rsidRPr="008F4AFD" w:rsidTr="00CA410F">
        <w:tc>
          <w:tcPr>
            <w:tcW w:w="2562" w:type="dxa"/>
            <w:tcBorders>
              <w:bottom w:val="single" w:sz="4" w:space="0" w:color="auto"/>
            </w:tcBorders>
          </w:tcPr>
          <w:p w:rsidR="00A8380C" w:rsidRDefault="00A8380C" w:rsidP="00CA410F">
            <w:pPr>
              <w:jc w:val="center"/>
              <w:rPr>
                <w:rFonts w:ascii="Arial" w:eastAsia="Times New Roman" w:hAnsi="Arial" w:cs="Arial"/>
                <w:b/>
                <w:bCs/>
                <w:sz w:val="20"/>
                <w:szCs w:val="24"/>
                <w:u w:val="single"/>
                <w:lang w:val="en-US"/>
              </w:rPr>
            </w:pPr>
          </w:p>
          <w:p w:rsidR="00CA410F" w:rsidRPr="008F4AFD" w:rsidRDefault="00CA410F" w:rsidP="00A8380C">
            <w:pPr>
              <w:rPr>
                <w:rFonts w:ascii="Arial" w:eastAsia="Times New Roman" w:hAnsi="Arial" w:cs="Arial"/>
                <w:b/>
                <w:bCs/>
                <w:sz w:val="20"/>
                <w:szCs w:val="24"/>
                <w:u w:val="single"/>
                <w:lang w:val="en-US"/>
              </w:rPr>
            </w:pPr>
            <w:r w:rsidRPr="008F4AFD">
              <w:rPr>
                <w:rFonts w:ascii="Arial" w:eastAsia="Times New Roman" w:hAnsi="Arial" w:cs="Arial"/>
                <w:b/>
                <w:bCs/>
                <w:sz w:val="20"/>
                <w:szCs w:val="24"/>
                <w:u w:val="single"/>
                <w:lang w:val="en-US"/>
              </w:rPr>
              <w:t>Office Use Only:</w:t>
            </w:r>
          </w:p>
        </w:tc>
        <w:tc>
          <w:tcPr>
            <w:tcW w:w="4809" w:type="dxa"/>
            <w:tcBorders>
              <w:bottom w:val="single" w:sz="4" w:space="0" w:color="auto"/>
            </w:tcBorders>
          </w:tcPr>
          <w:p w:rsidR="00CA410F" w:rsidRPr="008F4AFD" w:rsidRDefault="00CA410F" w:rsidP="00CA410F">
            <w:pPr>
              <w:jc w:val="center"/>
              <w:rPr>
                <w:rFonts w:ascii="Arial" w:eastAsia="Times New Roman" w:hAnsi="Arial" w:cs="Arial"/>
                <w:b/>
                <w:bCs/>
                <w:sz w:val="20"/>
                <w:szCs w:val="24"/>
                <w:u w:val="single"/>
                <w:lang w:val="en-US"/>
              </w:rPr>
            </w:pPr>
          </w:p>
        </w:tc>
        <w:tc>
          <w:tcPr>
            <w:tcW w:w="4111" w:type="dxa"/>
            <w:tcBorders>
              <w:bottom w:val="single" w:sz="4" w:space="0" w:color="auto"/>
            </w:tcBorders>
          </w:tcPr>
          <w:p w:rsidR="00CA410F" w:rsidRPr="008F4AFD" w:rsidRDefault="00CA410F" w:rsidP="00CA410F">
            <w:pPr>
              <w:jc w:val="center"/>
              <w:rPr>
                <w:rFonts w:ascii="Arial" w:eastAsia="Times New Roman" w:hAnsi="Arial" w:cs="Arial"/>
                <w:b/>
                <w:bCs/>
                <w:sz w:val="20"/>
                <w:szCs w:val="24"/>
                <w:u w:val="single"/>
                <w:lang w:val="en-US"/>
              </w:rPr>
            </w:pPr>
          </w:p>
        </w:tc>
        <w:tc>
          <w:tcPr>
            <w:tcW w:w="4536" w:type="dxa"/>
            <w:tcBorders>
              <w:bottom w:val="single" w:sz="4" w:space="0" w:color="auto"/>
            </w:tcBorders>
          </w:tcPr>
          <w:p w:rsidR="00CA410F" w:rsidRPr="008F4AFD" w:rsidRDefault="00CA410F" w:rsidP="00CA410F">
            <w:pPr>
              <w:jc w:val="center"/>
              <w:rPr>
                <w:rFonts w:ascii="Arial" w:eastAsia="Times New Roman" w:hAnsi="Arial" w:cs="Arial"/>
                <w:b/>
                <w:bCs/>
                <w:sz w:val="20"/>
                <w:szCs w:val="24"/>
                <w:u w:val="single"/>
                <w:lang w:val="en-US"/>
              </w:rPr>
            </w:pPr>
          </w:p>
        </w:tc>
      </w:tr>
      <w:tr w:rsidR="00CA410F" w:rsidRPr="008F4AFD" w:rsidTr="00CA410F">
        <w:tc>
          <w:tcPr>
            <w:tcW w:w="2562" w:type="dxa"/>
            <w:tcBorders>
              <w:top w:val="single" w:sz="4" w:space="0" w:color="auto"/>
              <w:left w:val="single" w:sz="4" w:space="0" w:color="auto"/>
              <w:right w:val="single" w:sz="4" w:space="0" w:color="auto"/>
            </w:tcBorders>
          </w:tcPr>
          <w:p w:rsidR="00CA410F" w:rsidRPr="008F4AFD" w:rsidRDefault="00CA410F" w:rsidP="00CA410F">
            <w:pPr>
              <w:jc w:val="center"/>
              <w:rPr>
                <w:rFonts w:ascii="Arial" w:eastAsia="Times New Roman" w:hAnsi="Arial" w:cs="Arial"/>
                <w:b/>
                <w:bCs/>
                <w:sz w:val="20"/>
                <w:szCs w:val="24"/>
                <w:u w:val="single"/>
                <w:lang w:val="en-US"/>
              </w:rPr>
            </w:pPr>
            <w:r w:rsidRPr="008F4AFD">
              <w:rPr>
                <w:rFonts w:ascii="Arial" w:eastAsia="Times New Roman" w:hAnsi="Arial" w:cs="Arial"/>
                <w:b/>
                <w:bCs/>
                <w:sz w:val="20"/>
                <w:szCs w:val="24"/>
                <w:u w:val="single"/>
                <w:lang w:val="en-US"/>
              </w:rPr>
              <w:t>Date</w:t>
            </w:r>
          </w:p>
        </w:tc>
        <w:tc>
          <w:tcPr>
            <w:tcW w:w="4809" w:type="dxa"/>
            <w:tcBorders>
              <w:top w:val="single" w:sz="4" w:space="0" w:color="auto"/>
              <w:left w:val="single" w:sz="4" w:space="0" w:color="auto"/>
              <w:right w:val="single" w:sz="4" w:space="0" w:color="auto"/>
            </w:tcBorders>
          </w:tcPr>
          <w:p w:rsidR="00CA410F" w:rsidRPr="008F4AFD" w:rsidRDefault="00CA410F" w:rsidP="00CA410F">
            <w:pPr>
              <w:jc w:val="center"/>
              <w:rPr>
                <w:rFonts w:ascii="Arial" w:eastAsia="Times New Roman" w:hAnsi="Arial" w:cs="Arial"/>
                <w:b/>
                <w:bCs/>
                <w:sz w:val="20"/>
                <w:szCs w:val="24"/>
                <w:u w:val="single"/>
                <w:lang w:val="en-US"/>
              </w:rPr>
            </w:pPr>
            <w:r w:rsidRPr="008F4AFD">
              <w:rPr>
                <w:rFonts w:ascii="Arial" w:eastAsia="Times New Roman" w:hAnsi="Arial" w:cs="Arial"/>
                <w:b/>
                <w:bCs/>
                <w:sz w:val="20"/>
                <w:szCs w:val="24"/>
                <w:u w:val="single"/>
                <w:lang w:val="en-US"/>
              </w:rPr>
              <w:t>Agreement Number</w:t>
            </w:r>
          </w:p>
        </w:tc>
        <w:tc>
          <w:tcPr>
            <w:tcW w:w="4111" w:type="dxa"/>
            <w:tcBorders>
              <w:top w:val="single" w:sz="4" w:space="0" w:color="auto"/>
              <w:left w:val="single" w:sz="4" w:space="0" w:color="auto"/>
              <w:right w:val="single" w:sz="4" w:space="0" w:color="auto"/>
            </w:tcBorders>
          </w:tcPr>
          <w:p w:rsidR="00CA410F" w:rsidRPr="008F4AFD" w:rsidRDefault="00CA410F" w:rsidP="00CA410F">
            <w:pPr>
              <w:jc w:val="center"/>
              <w:rPr>
                <w:rFonts w:ascii="Arial" w:eastAsia="Times New Roman" w:hAnsi="Arial" w:cs="Arial"/>
                <w:b/>
                <w:bCs/>
                <w:sz w:val="20"/>
                <w:szCs w:val="24"/>
                <w:u w:val="single"/>
                <w:lang w:val="en-US"/>
              </w:rPr>
            </w:pPr>
            <w:r w:rsidRPr="008F4AFD">
              <w:rPr>
                <w:rFonts w:ascii="Arial" w:eastAsia="Times New Roman" w:hAnsi="Arial" w:cs="Arial"/>
                <w:b/>
                <w:bCs/>
                <w:sz w:val="20"/>
                <w:szCs w:val="24"/>
                <w:u w:val="single"/>
                <w:lang w:val="en-US"/>
              </w:rPr>
              <w:t>Receipt Number</w:t>
            </w:r>
          </w:p>
        </w:tc>
        <w:tc>
          <w:tcPr>
            <w:tcW w:w="4536" w:type="dxa"/>
            <w:tcBorders>
              <w:top w:val="single" w:sz="4" w:space="0" w:color="auto"/>
              <w:left w:val="single" w:sz="4" w:space="0" w:color="auto"/>
              <w:right w:val="single" w:sz="4" w:space="0" w:color="auto"/>
            </w:tcBorders>
          </w:tcPr>
          <w:p w:rsidR="00CA410F" w:rsidRPr="008F4AFD" w:rsidRDefault="00CA410F" w:rsidP="00CA410F">
            <w:pPr>
              <w:jc w:val="center"/>
              <w:rPr>
                <w:rFonts w:ascii="Arial" w:eastAsia="Times New Roman" w:hAnsi="Arial" w:cs="Arial"/>
                <w:b/>
                <w:bCs/>
                <w:sz w:val="20"/>
                <w:szCs w:val="24"/>
                <w:u w:val="single"/>
                <w:lang w:val="en-US"/>
              </w:rPr>
            </w:pPr>
            <w:r>
              <w:rPr>
                <w:rFonts w:ascii="Arial" w:eastAsia="Times New Roman" w:hAnsi="Arial" w:cs="Arial"/>
                <w:b/>
                <w:bCs/>
                <w:sz w:val="20"/>
                <w:szCs w:val="24"/>
                <w:u w:val="single"/>
                <w:lang w:val="en-US"/>
              </w:rPr>
              <w:t>Plaque Location</w:t>
            </w:r>
          </w:p>
        </w:tc>
      </w:tr>
      <w:tr w:rsidR="00CA410F" w:rsidRPr="008F4AFD" w:rsidTr="00CA410F">
        <w:trPr>
          <w:trHeight w:val="247"/>
        </w:trPr>
        <w:tc>
          <w:tcPr>
            <w:tcW w:w="2562" w:type="dxa"/>
            <w:tcBorders>
              <w:left w:val="single" w:sz="4" w:space="0" w:color="auto"/>
              <w:bottom w:val="single" w:sz="4" w:space="0" w:color="auto"/>
              <w:right w:val="single" w:sz="4" w:space="0" w:color="auto"/>
            </w:tcBorders>
          </w:tcPr>
          <w:p w:rsidR="00CA410F" w:rsidRPr="008F4AFD" w:rsidRDefault="00CA410F" w:rsidP="00CA410F">
            <w:pPr>
              <w:rPr>
                <w:rFonts w:ascii="Arial" w:eastAsia="Times New Roman" w:hAnsi="Arial" w:cs="Arial"/>
                <w:b/>
                <w:bCs/>
                <w:sz w:val="20"/>
                <w:szCs w:val="24"/>
                <w:u w:val="single"/>
                <w:lang w:val="en-US"/>
              </w:rPr>
            </w:pPr>
          </w:p>
        </w:tc>
        <w:tc>
          <w:tcPr>
            <w:tcW w:w="4809" w:type="dxa"/>
            <w:tcBorders>
              <w:left w:val="single" w:sz="4" w:space="0" w:color="auto"/>
              <w:bottom w:val="single" w:sz="4" w:space="0" w:color="auto"/>
              <w:right w:val="single" w:sz="4" w:space="0" w:color="auto"/>
            </w:tcBorders>
          </w:tcPr>
          <w:p w:rsidR="00CA410F" w:rsidRPr="008F4AFD" w:rsidRDefault="00CA410F" w:rsidP="00CA410F">
            <w:pPr>
              <w:jc w:val="center"/>
              <w:rPr>
                <w:rFonts w:ascii="Arial" w:eastAsia="Times New Roman" w:hAnsi="Arial" w:cs="Arial"/>
                <w:b/>
                <w:bCs/>
                <w:sz w:val="20"/>
                <w:szCs w:val="24"/>
                <w:u w:val="single"/>
                <w:lang w:val="en-US"/>
              </w:rPr>
            </w:pPr>
          </w:p>
        </w:tc>
        <w:tc>
          <w:tcPr>
            <w:tcW w:w="4111" w:type="dxa"/>
            <w:tcBorders>
              <w:left w:val="single" w:sz="4" w:space="0" w:color="auto"/>
              <w:bottom w:val="single" w:sz="4" w:space="0" w:color="auto"/>
              <w:right w:val="single" w:sz="4" w:space="0" w:color="auto"/>
            </w:tcBorders>
          </w:tcPr>
          <w:p w:rsidR="00CA410F" w:rsidRPr="008F4AFD" w:rsidRDefault="00CA410F" w:rsidP="00CA410F">
            <w:pPr>
              <w:jc w:val="center"/>
              <w:rPr>
                <w:rFonts w:ascii="Arial" w:eastAsia="Times New Roman" w:hAnsi="Arial" w:cs="Arial"/>
                <w:b/>
                <w:bCs/>
                <w:sz w:val="20"/>
                <w:szCs w:val="24"/>
                <w:u w:val="single"/>
                <w:lang w:val="en-US"/>
              </w:rPr>
            </w:pPr>
          </w:p>
        </w:tc>
        <w:tc>
          <w:tcPr>
            <w:tcW w:w="4536" w:type="dxa"/>
            <w:tcBorders>
              <w:left w:val="single" w:sz="4" w:space="0" w:color="auto"/>
              <w:bottom w:val="single" w:sz="4" w:space="0" w:color="auto"/>
              <w:right w:val="single" w:sz="4" w:space="0" w:color="auto"/>
            </w:tcBorders>
          </w:tcPr>
          <w:p w:rsidR="00CA410F" w:rsidRPr="008F4AFD" w:rsidRDefault="00CA410F" w:rsidP="00CA410F">
            <w:pPr>
              <w:jc w:val="center"/>
              <w:rPr>
                <w:rFonts w:ascii="Arial" w:eastAsia="Times New Roman" w:hAnsi="Arial" w:cs="Arial"/>
                <w:b/>
                <w:bCs/>
                <w:sz w:val="20"/>
                <w:szCs w:val="24"/>
                <w:u w:val="single"/>
                <w:lang w:val="en-US"/>
              </w:rPr>
            </w:pPr>
          </w:p>
        </w:tc>
      </w:tr>
    </w:tbl>
    <w:p w:rsidR="00CA410F" w:rsidRDefault="00CA410F" w:rsidP="00CA410F">
      <w:pPr>
        <w:pStyle w:val="Heading1"/>
      </w:pPr>
    </w:p>
    <w:p w:rsidR="00CA410F" w:rsidRPr="00CA410F" w:rsidRDefault="00CA410F" w:rsidP="00CA410F"/>
    <w:p w:rsidR="00A8380C" w:rsidRDefault="00A8380C" w:rsidP="00A8380C">
      <w:pPr>
        <w:jc w:val="center"/>
        <w:rPr>
          <w:rFonts w:ascii="Century Gothic" w:hAnsi="Century Gothic"/>
          <w:b/>
          <w:sz w:val="24"/>
          <w:szCs w:val="24"/>
        </w:rPr>
      </w:pPr>
      <w:r w:rsidRPr="00A8380C">
        <w:rPr>
          <w:rFonts w:ascii="Century Gothic" w:hAnsi="Century Gothic"/>
          <w:b/>
          <w:sz w:val="24"/>
          <w:szCs w:val="24"/>
        </w:rPr>
        <w:lastRenderedPageBreak/>
        <w:t xml:space="preserve">INSCRIPTION GUIDE BOX FOR CHILDRENS PANORAMA WITH SCOTIA CORNERS </w:t>
      </w:r>
    </w:p>
    <w:tbl>
      <w:tblPr>
        <w:tblW w:w="486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BF" w:firstRow="1" w:lastRow="0" w:firstColumn="1" w:lastColumn="0" w:noHBand="0" w:noVBand="0"/>
      </w:tblPr>
      <w:tblGrid>
        <w:gridCol w:w="1502"/>
        <w:gridCol w:w="552"/>
        <w:gridCol w:w="759"/>
        <w:gridCol w:w="759"/>
        <w:gridCol w:w="756"/>
        <w:gridCol w:w="759"/>
        <w:gridCol w:w="759"/>
        <w:gridCol w:w="756"/>
        <w:gridCol w:w="759"/>
        <w:gridCol w:w="759"/>
        <w:gridCol w:w="756"/>
        <w:gridCol w:w="759"/>
        <w:gridCol w:w="759"/>
        <w:gridCol w:w="756"/>
        <w:gridCol w:w="759"/>
        <w:gridCol w:w="759"/>
        <w:gridCol w:w="756"/>
        <w:gridCol w:w="756"/>
        <w:gridCol w:w="756"/>
        <w:gridCol w:w="746"/>
      </w:tblGrid>
      <w:tr w:rsidR="00A8380C" w:rsidTr="00A8380C">
        <w:tblPrEx>
          <w:tblCellMar>
            <w:top w:w="0" w:type="dxa"/>
            <w:bottom w:w="0" w:type="dxa"/>
          </w:tblCellMar>
        </w:tblPrEx>
        <w:trPr>
          <w:trHeight w:val="497"/>
        </w:trPr>
        <w:tc>
          <w:tcPr>
            <w:tcW w:w="479" w:type="pct"/>
            <w:tcBorders>
              <w:top w:val="single" w:sz="12" w:space="0" w:color="000000"/>
              <w:bottom w:val="single" w:sz="12" w:space="0" w:color="000000"/>
            </w:tcBorders>
          </w:tcPr>
          <w:p w:rsidR="00A8380C" w:rsidRDefault="00A8380C" w:rsidP="00E06F2C">
            <w:pPr>
              <w:jc w:val="center"/>
              <w:rPr>
                <w:sz w:val="36"/>
              </w:rPr>
            </w:pPr>
          </w:p>
        </w:tc>
        <w:tc>
          <w:tcPr>
            <w:tcW w:w="176" w:type="pct"/>
            <w:tcBorders>
              <w:top w:val="single" w:sz="12" w:space="0" w:color="000000"/>
              <w:bottom w:val="single" w:sz="12" w:space="0" w:color="000000"/>
            </w:tcBorders>
          </w:tcPr>
          <w:p w:rsidR="00A8380C" w:rsidRDefault="00A8380C" w:rsidP="00E06F2C">
            <w:pPr>
              <w:jc w:val="center"/>
              <w:rPr>
                <w:sz w:val="36"/>
              </w:rPr>
            </w:pPr>
            <w:r>
              <w:rPr>
                <w:sz w:val="36"/>
              </w:rPr>
              <w:t>1</w:t>
            </w:r>
          </w:p>
        </w:tc>
        <w:tc>
          <w:tcPr>
            <w:tcW w:w="242" w:type="pct"/>
            <w:tcBorders>
              <w:top w:val="single" w:sz="12" w:space="0" w:color="000000"/>
              <w:bottom w:val="single" w:sz="12" w:space="0" w:color="000000"/>
            </w:tcBorders>
          </w:tcPr>
          <w:p w:rsidR="00A8380C" w:rsidRDefault="00A8380C" w:rsidP="00E06F2C">
            <w:pPr>
              <w:jc w:val="center"/>
              <w:rPr>
                <w:sz w:val="36"/>
              </w:rPr>
            </w:pPr>
            <w:r>
              <w:rPr>
                <w:sz w:val="36"/>
              </w:rPr>
              <w:t>2</w:t>
            </w:r>
          </w:p>
        </w:tc>
        <w:tc>
          <w:tcPr>
            <w:tcW w:w="242" w:type="pct"/>
            <w:tcBorders>
              <w:top w:val="single" w:sz="12" w:space="0" w:color="000000"/>
              <w:bottom w:val="single" w:sz="12" w:space="0" w:color="000000"/>
            </w:tcBorders>
          </w:tcPr>
          <w:p w:rsidR="00A8380C" w:rsidRDefault="00A8380C" w:rsidP="00E06F2C">
            <w:pPr>
              <w:jc w:val="center"/>
              <w:rPr>
                <w:sz w:val="36"/>
              </w:rPr>
            </w:pPr>
            <w:r>
              <w:rPr>
                <w:sz w:val="36"/>
              </w:rPr>
              <w:t>3</w:t>
            </w:r>
          </w:p>
        </w:tc>
        <w:tc>
          <w:tcPr>
            <w:tcW w:w="241" w:type="pct"/>
            <w:tcBorders>
              <w:top w:val="single" w:sz="12" w:space="0" w:color="000000"/>
              <w:bottom w:val="single" w:sz="12" w:space="0" w:color="000000"/>
            </w:tcBorders>
          </w:tcPr>
          <w:p w:rsidR="00A8380C" w:rsidRDefault="00A8380C" w:rsidP="00E06F2C">
            <w:pPr>
              <w:jc w:val="center"/>
              <w:rPr>
                <w:sz w:val="36"/>
              </w:rPr>
            </w:pPr>
            <w:r>
              <w:rPr>
                <w:sz w:val="36"/>
              </w:rPr>
              <w:t>4</w:t>
            </w:r>
          </w:p>
        </w:tc>
        <w:tc>
          <w:tcPr>
            <w:tcW w:w="242" w:type="pct"/>
            <w:tcBorders>
              <w:top w:val="single" w:sz="12" w:space="0" w:color="000000"/>
              <w:bottom w:val="single" w:sz="12" w:space="0" w:color="000000"/>
            </w:tcBorders>
          </w:tcPr>
          <w:p w:rsidR="00A8380C" w:rsidRDefault="00A8380C" w:rsidP="00E06F2C">
            <w:pPr>
              <w:jc w:val="center"/>
              <w:rPr>
                <w:sz w:val="36"/>
              </w:rPr>
            </w:pPr>
            <w:r>
              <w:rPr>
                <w:sz w:val="36"/>
              </w:rPr>
              <w:t>5</w:t>
            </w:r>
          </w:p>
        </w:tc>
        <w:tc>
          <w:tcPr>
            <w:tcW w:w="242" w:type="pct"/>
            <w:tcBorders>
              <w:top w:val="single" w:sz="12" w:space="0" w:color="000000"/>
              <w:bottom w:val="single" w:sz="12" w:space="0" w:color="000000"/>
            </w:tcBorders>
          </w:tcPr>
          <w:p w:rsidR="00A8380C" w:rsidRDefault="00A8380C" w:rsidP="00E06F2C">
            <w:pPr>
              <w:jc w:val="center"/>
              <w:rPr>
                <w:sz w:val="36"/>
              </w:rPr>
            </w:pPr>
            <w:r>
              <w:rPr>
                <w:sz w:val="36"/>
              </w:rPr>
              <w:t>6</w:t>
            </w:r>
          </w:p>
        </w:tc>
        <w:tc>
          <w:tcPr>
            <w:tcW w:w="241" w:type="pct"/>
            <w:tcBorders>
              <w:top w:val="single" w:sz="12" w:space="0" w:color="000000"/>
              <w:bottom w:val="single" w:sz="12" w:space="0" w:color="000000"/>
            </w:tcBorders>
          </w:tcPr>
          <w:p w:rsidR="00A8380C" w:rsidRDefault="00A8380C" w:rsidP="00E06F2C">
            <w:pPr>
              <w:jc w:val="center"/>
              <w:rPr>
                <w:sz w:val="36"/>
              </w:rPr>
            </w:pPr>
            <w:r>
              <w:rPr>
                <w:sz w:val="36"/>
              </w:rPr>
              <w:t>7</w:t>
            </w:r>
          </w:p>
        </w:tc>
        <w:tc>
          <w:tcPr>
            <w:tcW w:w="242" w:type="pct"/>
            <w:tcBorders>
              <w:top w:val="single" w:sz="12" w:space="0" w:color="000000"/>
              <w:bottom w:val="single" w:sz="12" w:space="0" w:color="000000"/>
            </w:tcBorders>
          </w:tcPr>
          <w:p w:rsidR="00A8380C" w:rsidRDefault="00A8380C" w:rsidP="00E06F2C">
            <w:pPr>
              <w:jc w:val="center"/>
              <w:rPr>
                <w:sz w:val="36"/>
              </w:rPr>
            </w:pPr>
            <w:r>
              <w:rPr>
                <w:sz w:val="36"/>
              </w:rPr>
              <w:t>8</w:t>
            </w:r>
          </w:p>
        </w:tc>
        <w:tc>
          <w:tcPr>
            <w:tcW w:w="242" w:type="pct"/>
            <w:tcBorders>
              <w:top w:val="single" w:sz="12" w:space="0" w:color="000000"/>
              <w:bottom w:val="single" w:sz="12" w:space="0" w:color="000000"/>
            </w:tcBorders>
          </w:tcPr>
          <w:p w:rsidR="00A8380C" w:rsidRDefault="00A8380C" w:rsidP="00E06F2C">
            <w:pPr>
              <w:jc w:val="center"/>
              <w:rPr>
                <w:sz w:val="36"/>
              </w:rPr>
            </w:pPr>
            <w:r>
              <w:rPr>
                <w:sz w:val="36"/>
              </w:rPr>
              <w:t>9</w:t>
            </w:r>
          </w:p>
        </w:tc>
        <w:tc>
          <w:tcPr>
            <w:tcW w:w="241" w:type="pct"/>
            <w:tcBorders>
              <w:top w:val="single" w:sz="12" w:space="0" w:color="000000"/>
              <w:bottom w:val="single" w:sz="12" w:space="0" w:color="000000"/>
            </w:tcBorders>
          </w:tcPr>
          <w:p w:rsidR="00A8380C" w:rsidRDefault="00A8380C" w:rsidP="00E06F2C">
            <w:pPr>
              <w:jc w:val="center"/>
              <w:rPr>
                <w:sz w:val="36"/>
              </w:rPr>
            </w:pPr>
            <w:r>
              <w:rPr>
                <w:sz w:val="36"/>
              </w:rPr>
              <w:t>10</w:t>
            </w:r>
          </w:p>
        </w:tc>
        <w:tc>
          <w:tcPr>
            <w:tcW w:w="242" w:type="pct"/>
            <w:tcBorders>
              <w:top w:val="single" w:sz="12" w:space="0" w:color="000000"/>
              <w:bottom w:val="single" w:sz="12" w:space="0" w:color="000000"/>
            </w:tcBorders>
          </w:tcPr>
          <w:p w:rsidR="00A8380C" w:rsidRDefault="00A8380C" w:rsidP="00E06F2C">
            <w:pPr>
              <w:jc w:val="center"/>
              <w:rPr>
                <w:sz w:val="36"/>
              </w:rPr>
            </w:pPr>
            <w:r>
              <w:rPr>
                <w:sz w:val="36"/>
              </w:rPr>
              <w:t>11</w:t>
            </w:r>
          </w:p>
        </w:tc>
        <w:tc>
          <w:tcPr>
            <w:tcW w:w="242" w:type="pct"/>
            <w:tcBorders>
              <w:top w:val="single" w:sz="12" w:space="0" w:color="000000"/>
              <w:bottom w:val="single" w:sz="12" w:space="0" w:color="000000"/>
            </w:tcBorders>
          </w:tcPr>
          <w:p w:rsidR="00A8380C" w:rsidRDefault="00A8380C" w:rsidP="00E06F2C">
            <w:pPr>
              <w:jc w:val="center"/>
              <w:rPr>
                <w:sz w:val="36"/>
              </w:rPr>
            </w:pPr>
            <w:r>
              <w:rPr>
                <w:sz w:val="36"/>
              </w:rPr>
              <w:t>12</w:t>
            </w:r>
          </w:p>
        </w:tc>
        <w:tc>
          <w:tcPr>
            <w:tcW w:w="241" w:type="pct"/>
            <w:tcBorders>
              <w:top w:val="single" w:sz="12" w:space="0" w:color="000000"/>
              <w:bottom w:val="single" w:sz="12" w:space="0" w:color="000000"/>
            </w:tcBorders>
          </w:tcPr>
          <w:p w:rsidR="00A8380C" w:rsidRDefault="00A8380C" w:rsidP="00E06F2C">
            <w:pPr>
              <w:jc w:val="center"/>
              <w:rPr>
                <w:sz w:val="36"/>
              </w:rPr>
            </w:pPr>
            <w:r>
              <w:rPr>
                <w:sz w:val="36"/>
              </w:rPr>
              <w:t>13</w:t>
            </w:r>
          </w:p>
        </w:tc>
        <w:tc>
          <w:tcPr>
            <w:tcW w:w="242" w:type="pct"/>
            <w:tcBorders>
              <w:top w:val="single" w:sz="12" w:space="0" w:color="000000"/>
              <w:bottom w:val="single" w:sz="12" w:space="0" w:color="000000"/>
            </w:tcBorders>
          </w:tcPr>
          <w:p w:rsidR="00A8380C" w:rsidRDefault="00A8380C" w:rsidP="00E06F2C">
            <w:pPr>
              <w:jc w:val="center"/>
              <w:rPr>
                <w:sz w:val="36"/>
              </w:rPr>
            </w:pPr>
            <w:r>
              <w:rPr>
                <w:sz w:val="36"/>
              </w:rPr>
              <w:t>14</w:t>
            </w:r>
          </w:p>
        </w:tc>
        <w:tc>
          <w:tcPr>
            <w:tcW w:w="242" w:type="pct"/>
            <w:tcBorders>
              <w:top w:val="single" w:sz="12" w:space="0" w:color="000000"/>
              <w:bottom w:val="single" w:sz="12" w:space="0" w:color="000000"/>
            </w:tcBorders>
          </w:tcPr>
          <w:p w:rsidR="00A8380C" w:rsidRDefault="00A8380C" w:rsidP="00E06F2C">
            <w:pPr>
              <w:jc w:val="center"/>
              <w:rPr>
                <w:sz w:val="36"/>
              </w:rPr>
            </w:pPr>
            <w:r>
              <w:rPr>
                <w:sz w:val="36"/>
              </w:rPr>
              <w:t>15</w:t>
            </w:r>
          </w:p>
        </w:tc>
        <w:tc>
          <w:tcPr>
            <w:tcW w:w="241" w:type="pct"/>
            <w:tcBorders>
              <w:top w:val="single" w:sz="12" w:space="0" w:color="000000"/>
              <w:bottom w:val="single" w:sz="12" w:space="0" w:color="000000"/>
            </w:tcBorders>
          </w:tcPr>
          <w:p w:rsidR="00A8380C" w:rsidRDefault="00A8380C" w:rsidP="00E06F2C">
            <w:pPr>
              <w:jc w:val="center"/>
              <w:rPr>
                <w:sz w:val="36"/>
              </w:rPr>
            </w:pPr>
            <w:r>
              <w:rPr>
                <w:sz w:val="36"/>
              </w:rPr>
              <w:t>16</w:t>
            </w:r>
          </w:p>
        </w:tc>
        <w:tc>
          <w:tcPr>
            <w:tcW w:w="241" w:type="pct"/>
            <w:tcBorders>
              <w:top w:val="single" w:sz="12" w:space="0" w:color="000000"/>
              <w:bottom w:val="single" w:sz="12" w:space="0" w:color="000000"/>
            </w:tcBorders>
          </w:tcPr>
          <w:p w:rsidR="00A8380C" w:rsidRDefault="00A8380C" w:rsidP="00E06F2C">
            <w:pPr>
              <w:jc w:val="center"/>
              <w:rPr>
                <w:sz w:val="36"/>
              </w:rPr>
            </w:pPr>
            <w:r>
              <w:rPr>
                <w:sz w:val="36"/>
              </w:rPr>
              <w:t>17</w:t>
            </w:r>
          </w:p>
        </w:tc>
        <w:tc>
          <w:tcPr>
            <w:tcW w:w="241" w:type="pct"/>
            <w:tcBorders>
              <w:top w:val="single" w:sz="12" w:space="0" w:color="000000"/>
              <w:bottom w:val="single" w:sz="12" w:space="0" w:color="000000"/>
            </w:tcBorders>
          </w:tcPr>
          <w:p w:rsidR="00A8380C" w:rsidRDefault="00A8380C" w:rsidP="00E06F2C">
            <w:pPr>
              <w:jc w:val="center"/>
              <w:rPr>
                <w:sz w:val="36"/>
              </w:rPr>
            </w:pPr>
            <w:r>
              <w:rPr>
                <w:sz w:val="36"/>
              </w:rPr>
              <w:t>18</w:t>
            </w:r>
          </w:p>
        </w:tc>
        <w:tc>
          <w:tcPr>
            <w:tcW w:w="238" w:type="pct"/>
            <w:tcBorders>
              <w:top w:val="single" w:sz="12" w:space="0" w:color="000000"/>
              <w:bottom w:val="single" w:sz="12" w:space="0" w:color="000000"/>
            </w:tcBorders>
          </w:tcPr>
          <w:p w:rsidR="00A8380C" w:rsidRDefault="00A8380C" w:rsidP="00E06F2C">
            <w:pPr>
              <w:jc w:val="center"/>
              <w:rPr>
                <w:sz w:val="36"/>
              </w:rPr>
            </w:pPr>
            <w:r>
              <w:rPr>
                <w:sz w:val="36"/>
              </w:rPr>
              <w:t>19</w:t>
            </w:r>
          </w:p>
        </w:tc>
      </w:tr>
      <w:tr w:rsidR="00A8380C" w:rsidTr="00A8380C">
        <w:tblPrEx>
          <w:tblCellMar>
            <w:top w:w="0" w:type="dxa"/>
            <w:bottom w:w="0" w:type="dxa"/>
          </w:tblCellMar>
        </w:tblPrEx>
        <w:trPr>
          <w:trHeight w:hRule="exact" w:val="493"/>
        </w:trPr>
        <w:tc>
          <w:tcPr>
            <w:tcW w:w="479" w:type="pct"/>
            <w:tcBorders>
              <w:top w:val="nil"/>
            </w:tcBorders>
          </w:tcPr>
          <w:p w:rsidR="00A8380C" w:rsidRDefault="00A8380C" w:rsidP="00E06F2C">
            <w:pPr>
              <w:rPr>
                <w:sz w:val="36"/>
              </w:rPr>
            </w:pPr>
            <w:r>
              <w:rPr>
                <w:sz w:val="36"/>
              </w:rPr>
              <w:t>LINE 1</w:t>
            </w:r>
          </w:p>
          <w:p w:rsidR="00A8380C" w:rsidRDefault="00A8380C" w:rsidP="00E06F2C">
            <w:pPr>
              <w:rPr>
                <w:sz w:val="36"/>
              </w:rPr>
            </w:pPr>
          </w:p>
        </w:tc>
        <w:tc>
          <w:tcPr>
            <w:tcW w:w="176" w:type="pct"/>
            <w:tcBorders>
              <w:top w:val="nil"/>
              <w:bottom w:val="single" w:sz="6" w:space="0" w:color="000000"/>
            </w:tcBorders>
          </w:tcPr>
          <w:p w:rsidR="00A8380C" w:rsidRDefault="00A8380C" w:rsidP="00E06F2C">
            <w:pPr>
              <w:rPr>
                <w:sz w:val="36"/>
              </w:rPr>
            </w:pPr>
          </w:p>
        </w:tc>
        <w:tc>
          <w:tcPr>
            <w:tcW w:w="242" w:type="pct"/>
            <w:tcBorders>
              <w:top w:val="nil"/>
              <w:bottom w:val="single" w:sz="6" w:space="0" w:color="000000"/>
            </w:tcBorders>
          </w:tcPr>
          <w:p w:rsidR="00A8380C" w:rsidRDefault="00A8380C" w:rsidP="00E06F2C">
            <w:pPr>
              <w:rPr>
                <w:sz w:val="36"/>
              </w:rPr>
            </w:pPr>
          </w:p>
        </w:tc>
        <w:tc>
          <w:tcPr>
            <w:tcW w:w="242" w:type="pct"/>
            <w:tcBorders>
              <w:top w:val="nil"/>
              <w:bottom w:val="single" w:sz="6" w:space="0" w:color="000000"/>
            </w:tcBorders>
          </w:tcPr>
          <w:p w:rsidR="00A8380C" w:rsidRDefault="00A8380C" w:rsidP="00E06F2C">
            <w:pPr>
              <w:rPr>
                <w:sz w:val="36"/>
              </w:rPr>
            </w:pPr>
          </w:p>
        </w:tc>
        <w:tc>
          <w:tcPr>
            <w:tcW w:w="241" w:type="pct"/>
            <w:tcBorders>
              <w:top w:val="nil"/>
              <w:bottom w:val="single" w:sz="6" w:space="0" w:color="000000"/>
            </w:tcBorders>
          </w:tcPr>
          <w:p w:rsidR="00A8380C" w:rsidRDefault="00A8380C" w:rsidP="00E06F2C">
            <w:pPr>
              <w:rPr>
                <w:sz w:val="36"/>
              </w:rPr>
            </w:pPr>
          </w:p>
        </w:tc>
        <w:tc>
          <w:tcPr>
            <w:tcW w:w="242" w:type="pct"/>
            <w:tcBorders>
              <w:top w:val="nil"/>
            </w:tcBorders>
          </w:tcPr>
          <w:p w:rsidR="00A8380C" w:rsidRDefault="00A8380C" w:rsidP="00E06F2C">
            <w:pPr>
              <w:rPr>
                <w:sz w:val="36"/>
              </w:rPr>
            </w:pPr>
          </w:p>
        </w:tc>
        <w:tc>
          <w:tcPr>
            <w:tcW w:w="242" w:type="pct"/>
            <w:tcBorders>
              <w:top w:val="nil"/>
            </w:tcBorders>
          </w:tcPr>
          <w:p w:rsidR="00A8380C" w:rsidRDefault="00A8380C" w:rsidP="00E06F2C">
            <w:pPr>
              <w:rPr>
                <w:sz w:val="36"/>
              </w:rPr>
            </w:pPr>
          </w:p>
        </w:tc>
        <w:tc>
          <w:tcPr>
            <w:tcW w:w="241" w:type="pct"/>
            <w:tcBorders>
              <w:top w:val="nil"/>
            </w:tcBorders>
          </w:tcPr>
          <w:p w:rsidR="00A8380C" w:rsidRDefault="00A8380C" w:rsidP="00E06F2C">
            <w:pPr>
              <w:rPr>
                <w:sz w:val="36"/>
              </w:rPr>
            </w:pPr>
          </w:p>
        </w:tc>
        <w:tc>
          <w:tcPr>
            <w:tcW w:w="242" w:type="pct"/>
            <w:tcBorders>
              <w:top w:val="nil"/>
            </w:tcBorders>
          </w:tcPr>
          <w:p w:rsidR="00A8380C" w:rsidRDefault="00A8380C" w:rsidP="00E06F2C">
            <w:pPr>
              <w:rPr>
                <w:sz w:val="36"/>
              </w:rPr>
            </w:pPr>
          </w:p>
        </w:tc>
        <w:tc>
          <w:tcPr>
            <w:tcW w:w="242" w:type="pct"/>
            <w:tcBorders>
              <w:top w:val="nil"/>
            </w:tcBorders>
          </w:tcPr>
          <w:p w:rsidR="00A8380C" w:rsidRDefault="00A8380C" w:rsidP="00E06F2C">
            <w:pPr>
              <w:rPr>
                <w:sz w:val="36"/>
              </w:rPr>
            </w:pPr>
          </w:p>
        </w:tc>
        <w:tc>
          <w:tcPr>
            <w:tcW w:w="241" w:type="pct"/>
            <w:tcBorders>
              <w:top w:val="nil"/>
            </w:tcBorders>
          </w:tcPr>
          <w:p w:rsidR="00A8380C" w:rsidRDefault="00A8380C" w:rsidP="00E06F2C">
            <w:pPr>
              <w:rPr>
                <w:sz w:val="36"/>
              </w:rPr>
            </w:pPr>
          </w:p>
        </w:tc>
        <w:tc>
          <w:tcPr>
            <w:tcW w:w="242" w:type="pct"/>
            <w:tcBorders>
              <w:top w:val="nil"/>
            </w:tcBorders>
          </w:tcPr>
          <w:p w:rsidR="00A8380C" w:rsidRDefault="00A8380C" w:rsidP="00E06F2C">
            <w:pPr>
              <w:rPr>
                <w:sz w:val="36"/>
              </w:rPr>
            </w:pPr>
          </w:p>
        </w:tc>
        <w:tc>
          <w:tcPr>
            <w:tcW w:w="242" w:type="pct"/>
            <w:tcBorders>
              <w:top w:val="nil"/>
            </w:tcBorders>
          </w:tcPr>
          <w:p w:rsidR="00A8380C" w:rsidRDefault="00A8380C" w:rsidP="00E06F2C">
            <w:pPr>
              <w:rPr>
                <w:sz w:val="36"/>
              </w:rPr>
            </w:pPr>
          </w:p>
        </w:tc>
        <w:tc>
          <w:tcPr>
            <w:tcW w:w="241" w:type="pct"/>
            <w:tcBorders>
              <w:top w:val="nil"/>
            </w:tcBorders>
          </w:tcPr>
          <w:p w:rsidR="00A8380C" w:rsidRDefault="00A8380C" w:rsidP="00E06F2C">
            <w:pPr>
              <w:rPr>
                <w:sz w:val="36"/>
              </w:rPr>
            </w:pPr>
          </w:p>
        </w:tc>
        <w:tc>
          <w:tcPr>
            <w:tcW w:w="242" w:type="pct"/>
            <w:tcBorders>
              <w:top w:val="nil"/>
              <w:bottom w:val="single" w:sz="6" w:space="0" w:color="000000"/>
            </w:tcBorders>
          </w:tcPr>
          <w:p w:rsidR="00A8380C" w:rsidRDefault="00A8380C" w:rsidP="00E06F2C">
            <w:pPr>
              <w:rPr>
                <w:sz w:val="36"/>
              </w:rPr>
            </w:pPr>
          </w:p>
        </w:tc>
        <w:tc>
          <w:tcPr>
            <w:tcW w:w="242" w:type="pct"/>
            <w:tcBorders>
              <w:top w:val="nil"/>
              <w:bottom w:val="single" w:sz="6" w:space="0" w:color="000000"/>
            </w:tcBorders>
          </w:tcPr>
          <w:p w:rsidR="00A8380C" w:rsidRDefault="00A8380C" w:rsidP="00E06F2C">
            <w:pPr>
              <w:rPr>
                <w:sz w:val="36"/>
              </w:rPr>
            </w:pPr>
          </w:p>
        </w:tc>
        <w:tc>
          <w:tcPr>
            <w:tcW w:w="241" w:type="pct"/>
            <w:tcBorders>
              <w:top w:val="nil"/>
              <w:bottom w:val="single" w:sz="6" w:space="0" w:color="000000"/>
            </w:tcBorders>
          </w:tcPr>
          <w:p w:rsidR="00A8380C" w:rsidRDefault="00A8380C" w:rsidP="00E06F2C">
            <w:pPr>
              <w:rPr>
                <w:sz w:val="36"/>
              </w:rPr>
            </w:pPr>
          </w:p>
        </w:tc>
        <w:tc>
          <w:tcPr>
            <w:tcW w:w="241" w:type="pct"/>
            <w:tcBorders>
              <w:top w:val="nil"/>
              <w:bottom w:val="single" w:sz="6" w:space="0" w:color="000000"/>
            </w:tcBorders>
          </w:tcPr>
          <w:p w:rsidR="00A8380C" w:rsidRDefault="00A8380C" w:rsidP="00E06F2C">
            <w:pPr>
              <w:rPr>
                <w:sz w:val="36"/>
              </w:rPr>
            </w:pPr>
          </w:p>
        </w:tc>
        <w:tc>
          <w:tcPr>
            <w:tcW w:w="241" w:type="pct"/>
            <w:tcBorders>
              <w:top w:val="nil"/>
              <w:bottom w:val="single" w:sz="6" w:space="0" w:color="000000"/>
            </w:tcBorders>
          </w:tcPr>
          <w:p w:rsidR="00A8380C" w:rsidRDefault="00A8380C" w:rsidP="00E06F2C">
            <w:pPr>
              <w:rPr>
                <w:sz w:val="36"/>
              </w:rPr>
            </w:pPr>
          </w:p>
        </w:tc>
        <w:tc>
          <w:tcPr>
            <w:tcW w:w="238" w:type="pct"/>
            <w:tcBorders>
              <w:top w:val="nil"/>
              <w:bottom w:val="single" w:sz="6" w:space="0" w:color="000000"/>
            </w:tcBorders>
          </w:tcPr>
          <w:p w:rsidR="00A8380C" w:rsidRDefault="00A8380C" w:rsidP="00E06F2C">
            <w:pPr>
              <w:rPr>
                <w:sz w:val="36"/>
              </w:rPr>
            </w:pPr>
          </w:p>
        </w:tc>
      </w:tr>
      <w:tr w:rsidR="00A8380C" w:rsidTr="00A8380C">
        <w:tblPrEx>
          <w:tblCellMar>
            <w:top w:w="0" w:type="dxa"/>
            <w:bottom w:w="0" w:type="dxa"/>
          </w:tblCellMar>
        </w:tblPrEx>
        <w:trPr>
          <w:trHeight w:hRule="exact" w:val="493"/>
        </w:trPr>
        <w:tc>
          <w:tcPr>
            <w:tcW w:w="479" w:type="pct"/>
          </w:tcPr>
          <w:p w:rsidR="00A8380C" w:rsidRDefault="00A8380C" w:rsidP="00E06F2C">
            <w:pPr>
              <w:rPr>
                <w:sz w:val="36"/>
              </w:rPr>
            </w:pPr>
            <w:r>
              <w:rPr>
                <w:sz w:val="36"/>
              </w:rPr>
              <w:t>LINE 2</w:t>
            </w:r>
          </w:p>
          <w:p w:rsidR="00A8380C" w:rsidRDefault="00A8380C" w:rsidP="00E06F2C">
            <w:pPr>
              <w:rPr>
                <w:sz w:val="36"/>
              </w:rPr>
            </w:pPr>
          </w:p>
        </w:tc>
        <w:tc>
          <w:tcPr>
            <w:tcW w:w="176" w:type="pct"/>
            <w:tcBorders>
              <w:top w:val="single" w:sz="6" w:space="0" w:color="000000"/>
              <w:bottom w:val="single" w:sz="6" w:space="0" w:color="000000"/>
            </w:tcBorders>
            <w:shd w:val="clear" w:color="auto" w:fill="auto"/>
          </w:tcPr>
          <w:p w:rsidR="00A8380C" w:rsidRDefault="00A8380C" w:rsidP="00E06F2C">
            <w:pPr>
              <w:rPr>
                <w:sz w:val="36"/>
              </w:rPr>
            </w:pPr>
          </w:p>
        </w:tc>
        <w:tc>
          <w:tcPr>
            <w:tcW w:w="242" w:type="pct"/>
            <w:tcBorders>
              <w:top w:val="single" w:sz="6" w:space="0" w:color="000000"/>
              <w:bottom w:val="single" w:sz="6" w:space="0" w:color="000000"/>
            </w:tcBorders>
            <w:shd w:val="clear" w:color="auto" w:fill="auto"/>
          </w:tcPr>
          <w:p w:rsidR="00A8380C" w:rsidRDefault="00A8380C" w:rsidP="00E06F2C">
            <w:pPr>
              <w:rPr>
                <w:sz w:val="36"/>
              </w:rPr>
            </w:pPr>
          </w:p>
        </w:tc>
        <w:tc>
          <w:tcPr>
            <w:tcW w:w="242" w:type="pct"/>
            <w:tcBorders>
              <w:top w:val="single" w:sz="6" w:space="0" w:color="000000"/>
              <w:bottom w:val="single" w:sz="6" w:space="0" w:color="000000"/>
            </w:tcBorders>
            <w:shd w:val="clear" w:color="auto" w:fill="auto"/>
          </w:tcPr>
          <w:p w:rsidR="00A8380C" w:rsidRDefault="00A8380C" w:rsidP="00E06F2C">
            <w:pPr>
              <w:rPr>
                <w:sz w:val="36"/>
              </w:rPr>
            </w:pPr>
          </w:p>
        </w:tc>
        <w:tc>
          <w:tcPr>
            <w:tcW w:w="241" w:type="pct"/>
            <w:tcBorders>
              <w:top w:val="single" w:sz="6" w:space="0" w:color="000000"/>
              <w:bottom w:val="single" w:sz="6" w:space="0" w:color="000000"/>
            </w:tcBorders>
            <w:shd w:val="clear" w:color="auto" w:fill="auto"/>
          </w:tcPr>
          <w:p w:rsidR="00A8380C" w:rsidRDefault="00A8380C" w:rsidP="00E06F2C">
            <w:pPr>
              <w:rPr>
                <w:sz w:val="36"/>
              </w:rPr>
            </w:pPr>
          </w:p>
        </w:tc>
        <w:tc>
          <w:tcPr>
            <w:tcW w:w="242" w:type="pct"/>
          </w:tcPr>
          <w:p w:rsidR="00A8380C" w:rsidRDefault="00A8380C" w:rsidP="00E06F2C">
            <w:pPr>
              <w:rPr>
                <w:sz w:val="36"/>
              </w:rPr>
            </w:pPr>
          </w:p>
        </w:tc>
        <w:tc>
          <w:tcPr>
            <w:tcW w:w="242" w:type="pct"/>
          </w:tcPr>
          <w:p w:rsidR="00A8380C" w:rsidRDefault="00A8380C" w:rsidP="00E06F2C">
            <w:pPr>
              <w:rPr>
                <w:sz w:val="36"/>
              </w:rPr>
            </w:pPr>
          </w:p>
        </w:tc>
        <w:tc>
          <w:tcPr>
            <w:tcW w:w="241" w:type="pct"/>
          </w:tcPr>
          <w:p w:rsidR="00A8380C" w:rsidRDefault="00A8380C" w:rsidP="00E06F2C">
            <w:pPr>
              <w:rPr>
                <w:sz w:val="36"/>
              </w:rPr>
            </w:pPr>
          </w:p>
        </w:tc>
        <w:tc>
          <w:tcPr>
            <w:tcW w:w="242" w:type="pct"/>
          </w:tcPr>
          <w:p w:rsidR="00A8380C" w:rsidRDefault="00A8380C" w:rsidP="00E06F2C">
            <w:pPr>
              <w:rPr>
                <w:sz w:val="36"/>
              </w:rPr>
            </w:pPr>
          </w:p>
        </w:tc>
        <w:tc>
          <w:tcPr>
            <w:tcW w:w="242" w:type="pct"/>
          </w:tcPr>
          <w:p w:rsidR="00A8380C" w:rsidRDefault="00A8380C" w:rsidP="00E06F2C">
            <w:pPr>
              <w:rPr>
                <w:sz w:val="36"/>
              </w:rPr>
            </w:pPr>
          </w:p>
        </w:tc>
        <w:tc>
          <w:tcPr>
            <w:tcW w:w="241" w:type="pct"/>
          </w:tcPr>
          <w:p w:rsidR="00A8380C" w:rsidRDefault="00A8380C" w:rsidP="00E06F2C">
            <w:pPr>
              <w:rPr>
                <w:sz w:val="36"/>
              </w:rPr>
            </w:pPr>
          </w:p>
        </w:tc>
        <w:tc>
          <w:tcPr>
            <w:tcW w:w="242" w:type="pct"/>
          </w:tcPr>
          <w:p w:rsidR="00A8380C" w:rsidRDefault="00A8380C" w:rsidP="00E06F2C">
            <w:pPr>
              <w:rPr>
                <w:sz w:val="36"/>
              </w:rPr>
            </w:pPr>
          </w:p>
        </w:tc>
        <w:tc>
          <w:tcPr>
            <w:tcW w:w="242" w:type="pct"/>
          </w:tcPr>
          <w:p w:rsidR="00A8380C" w:rsidRDefault="00A8380C" w:rsidP="00E06F2C">
            <w:pPr>
              <w:rPr>
                <w:sz w:val="36"/>
              </w:rPr>
            </w:pPr>
          </w:p>
        </w:tc>
        <w:tc>
          <w:tcPr>
            <w:tcW w:w="241" w:type="pct"/>
          </w:tcPr>
          <w:p w:rsidR="00A8380C" w:rsidRDefault="00A8380C" w:rsidP="00E06F2C">
            <w:pPr>
              <w:rPr>
                <w:sz w:val="36"/>
              </w:rPr>
            </w:pPr>
          </w:p>
        </w:tc>
        <w:tc>
          <w:tcPr>
            <w:tcW w:w="242" w:type="pct"/>
            <w:tcBorders>
              <w:top w:val="single" w:sz="6" w:space="0" w:color="000000"/>
              <w:bottom w:val="single" w:sz="6" w:space="0" w:color="000000"/>
            </w:tcBorders>
            <w:shd w:val="clear" w:color="auto" w:fill="auto"/>
          </w:tcPr>
          <w:p w:rsidR="00A8380C" w:rsidRDefault="00A8380C" w:rsidP="00E06F2C">
            <w:pPr>
              <w:rPr>
                <w:sz w:val="36"/>
              </w:rPr>
            </w:pPr>
          </w:p>
        </w:tc>
        <w:tc>
          <w:tcPr>
            <w:tcW w:w="242" w:type="pct"/>
            <w:tcBorders>
              <w:top w:val="single" w:sz="6" w:space="0" w:color="000000"/>
              <w:bottom w:val="single" w:sz="6" w:space="0" w:color="000000"/>
            </w:tcBorders>
            <w:shd w:val="clear" w:color="auto" w:fill="auto"/>
          </w:tcPr>
          <w:p w:rsidR="00A8380C" w:rsidRDefault="00A8380C" w:rsidP="00E06F2C">
            <w:pPr>
              <w:rPr>
                <w:sz w:val="36"/>
              </w:rPr>
            </w:pPr>
          </w:p>
        </w:tc>
        <w:tc>
          <w:tcPr>
            <w:tcW w:w="241" w:type="pct"/>
            <w:tcBorders>
              <w:top w:val="single" w:sz="6" w:space="0" w:color="000000"/>
              <w:bottom w:val="single" w:sz="6" w:space="0" w:color="000000"/>
            </w:tcBorders>
            <w:shd w:val="clear" w:color="auto" w:fill="auto"/>
          </w:tcPr>
          <w:p w:rsidR="00A8380C" w:rsidRDefault="00A8380C" w:rsidP="00E06F2C">
            <w:pPr>
              <w:rPr>
                <w:sz w:val="36"/>
              </w:rPr>
            </w:pPr>
          </w:p>
        </w:tc>
        <w:tc>
          <w:tcPr>
            <w:tcW w:w="241" w:type="pct"/>
            <w:tcBorders>
              <w:top w:val="single" w:sz="6" w:space="0" w:color="000000"/>
              <w:bottom w:val="single" w:sz="6" w:space="0" w:color="000000"/>
            </w:tcBorders>
            <w:shd w:val="clear" w:color="auto" w:fill="auto"/>
          </w:tcPr>
          <w:p w:rsidR="00A8380C" w:rsidRDefault="00A8380C" w:rsidP="00E06F2C">
            <w:pPr>
              <w:rPr>
                <w:sz w:val="36"/>
              </w:rPr>
            </w:pPr>
          </w:p>
        </w:tc>
        <w:tc>
          <w:tcPr>
            <w:tcW w:w="241" w:type="pct"/>
            <w:tcBorders>
              <w:top w:val="single" w:sz="6" w:space="0" w:color="000000"/>
              <w:bottom w:val="single" w:sz="6" w:space="0" w:color="000000"/>
            </w:tcBorders>
            <w:shd w:val="clear" w:color="auto" w:fill="auto"/>
          </w:tcPr>
          <w:p w:rsidR="00A8380C" w:rsidRDefault="00A8380C" w:rsidP="00E06F2C">
            <w:pPr>
              <w:rPr>
                <w:sz w:val="36"/>
              </w:rPr>
            </w:pPr>
          </w:p>
        </w:tc>
        <w:tc>
          <w:tcPr>
            <w:tcW w:w="238" w:type="pct"/>
            <w:tcBorders>
              <w:top w:val="single" w:sz="6" w:space="0" w:color="000000"/>
              <w:bottom w:val="single" w:sz="6" w:space="0" w:color="000000"/>
            </w:tcBorders>
            <w:shd w:val="clear" w:color="auto" w:fill="auto"/>
          </w:tcPr>
          <w:p w:rsidR="00A8380C" w:rsidRDefault="00A8380C" w:rsidP="00E06F2C">
            <w:pPr>
              <w:rPr>
                <w:sz w:val="36"/>
              </w:rPr>
            </w:pPr>
          </w:p>
        </w:tc>
      </w:tr>
      <w:tr w:rsidR="00A8380C" w:rsidTr="00A8380C">
        <w:tblPrEx>
          <w:tblCellMar>
            <w:top w:w="0" w:type="dxa"/>
            <w:bottom w:w="0" w:type="dxa"/>
          </w:tblCellMar>
        </w:tblPrEx>
        <w:trPr>
          <w:trHeight w:hRule="exact" w:val="493"/>
        </w:trPr>
        <w:tc>
          <w:tcPr>
            <w:tcW w:w="479" w:type="pct"/>
          </w:tcPr>
          <w:p w:rsidR="00A8380C" w:rsidRDefault="00A8380C" w:rsidP="00E06F2C">
            <w:pPr>
              <w:rPr>
                <w:sz w:val="36"/>
              </w:rPr>
            </w:pPr>
            <w:r>
              <w:rPr>
                <w:sz w:val="36"/>
              </w:rPr>
              <w:t>LINE 3</w:t>
            </w:r>
          </w:p>
          <w:p w:rsidR="00A8380C" w:rsidRDefault="00A8380C" w:rsidP="00E06F2C">
            <w:pPr>
              <w:rPr>
                <w:sz w:val="36"/>
              </w:rPr>
            </w:pPr>
          </w:p>
        </w:tc>
        <w:tc>
          <w:tcPr>
            <w:tcW w:w="176" w:type="pct"/>
            <w:tcBorders>
              <w:top w:val="single" w:sz="6" w:space="0" w:color="000000"/>
              <w:bottom w:val="single" w:sz="6" w:space="0" w:color="000000"/>
            </w:tcBorders>
            <w:shd w:val="clear" w:color="auto" w:fill="000000"/>
          </w:tcPr>
          <w:p w:rsidR="00A8380C" w:rsidRDefault="00A8380C" w:rsidP="00E06F2C">
            <w:pPr>
              <w:rPr>
                <w:sz w:val="36"/>
              </w:rPr>
            </w:pPr>
          </w:p>
        </w:tc>
        <w:tc>
          <w:tcPr>
            <w:tcW w:w="242" w:type="pct"/>
            <w:tcBorders>
              <w:top w:val="single" w:sz="6" w:space="0" w:color="000000"/>
              <w:bottom w:val="single" w:sz="6" w:space="0" w:color="000000"/>
            </w:tcBorders>
            <w:shd w:val="clear" w:color="auto" w:fill="000000"/>
          </w:tcPr>
          <w:p w:rsidR="00A8380C" w:rsidRDefault="00A8380C" w:rsidP="00E06F2C">
            <w:pPr>
              <w:rPr>
                <w:sz w:val="36"/>
              </w:rPr>
            </w:pPr>
          </w:p>
        </w:tc>
        <w:tc>
          <w:tcPr>
            <w:tcW w:w="242" w:type="pct"/>
            <w:tcBorders>
              <w:top w:val="single" w:sz="6" w:space="0" w:color="000000"/>
              <w:bottom w:val="single" w:sz="6" w:space="0" w:color="000000"/>
            </w:tcBorders>
          </w:tcPr>
          <w:p w:rsidR="00A8380C" w:rsidRDefault="00A8380C" w:rsidP="00E06F2C">
            <w:pPr>
              <w:rPr>
                <w:sz w:val="36"/>
              </w:rPr>
            </w:pPr>
          </w:p>
        </w:tc>
        <w:tc>
          <w:tcPr>
            <w:tcW w:w="241" w:type="pct"/>
            <w:tcBorders>
              <w:top w:val="single" w:sz="6" w:space="0" w:color="000000"/>
              <w:bottom w:val="single" w:sz="6" w:space="0" w:color="000000"/>
            </w:tcBorders>
          </w:tcPr>
          <w:p w:rsidR="00A8380C" w:rsidRDefault="00A8380C" w:rsidP="00E06F2C">
            <w:pPr>
              <w:rPr>
                <w:sz w:val="36"/>
              </w:rPr>
            </w:pPr>
          </w:p>
        </w:tc>
        <w:tc>
          <w:tcPr>
            <w:tcW w:w="242" w:type="pct"/>
          </w:tcPr>
          <w:p w:rsidR="00A8380C" w:rsidRDefault="00A8380C" w:rsidP="00E06F2C">
            <w:pPr>
              <w:rPr>
                <w:sz w:val="36"/>
              </w:rPr>
            </w:pPr>
          </w:p>
        </w:tc>
        <w:tc>
          <w:tcPr>
            <w:tcW w:w="242" w:type="pct"/>
          </w:tcPr>
          <w:p w:rsidR="00A8380C" w:rsidRDefault="00A8380C" w:rsidP="00E06F2C">
            <w:pPr>
              <w:rPr>
                <w:sz w:val="36"/>
              </w:rPr>
            </w:pPr>
          </w:p>
        </w:tc>
        <w:tc>
          <w:tcPr>
            <w:tcW w:w="241" w:type="pct"/>
          </w:tcPr>
          <w:p w:rsidR="00A8380C" w:rsidRDefault="00A8380C" w:rsidP="00E06F2C">
            <w:pPr>
              <w:rPr>
                <w:sz w:val="36"/>
              </w:rPr>
            </w:pPr>
          </w:p>
        </w:tc>
        <w:tc>
          <w:tcPr>
            <w:tcW w:w="242" w:type="pct"/>
          </w:tcPr>
          <w:p w:rsidR="00A8380C" w:rsidRDefault="00A8380C" w:rsidP="00E06F2C">
            <w:pPr>
              <w:rPr>
                <w:sz w:val="36"/>
              </w:rPr>
            </w:pPr>
          </w:p>
        </w:tc>
        <w:tc>
          <w:tcPr>
            <w:tcW w:w="242" w:type="pct"/>
          </w:tcPr>
          <w:p w:rsidR="00A8380C" w:rsidRDefault="00A8380C" w:rsidP="00E06F2C">
            <w:pPr>
              <w:rPr>
                <w:sz w:val="36"/>
              </w:rPr>
            </w:pPr>
          </w:p>
        </w:tc>
        <w:tc>
          <w:tcPr>
            <w:tcW w:w="241" w:type="pct"/>
          </w:tcPr>
          <w:p w:rsidR="00A8380C" w:rsidRDefault="00A8380C" w:rsidP="00E06F2C">
            <w:pPr>
              <w:rPr>
                <w:sz w:val="36"/>
              </w:rPr>
            </w:pPr>
          </w:p>
        </w:tc>
        <w:tc>
          <w:tcPr>
            <w:tcW w:w="242" w:type="pct"/>
          </w:tcPr>
          <w:p w:rsidR="00A8380C" w:rsidRDefault="00A8380C" w:rsidP="00E06F2C">
            <w:pPr>
              <w:rPr>
                <w:sz w:val="36"/>
              </w:rPr>
            </w:pPr>
          </w:p>
        </w:tc>
        <w:tc>
          <w:tcPr>
            <w:tcW w:w="242" w:type="pct"/>
          </w:tcPr>
          <w:p w:rsidR="00A8380C" w:rsidRDefault="00A8380C" w:rsidP="00E06F2C">
            <w:pPr>
              <w:rPr>
                <w:sz w:val="36"/>
              </w:rPr>
            </w:pPr>
          </w:p>
        </w:tc>
        <w:tc>
          <w:tcPr>
            <w:tcW w:w="241" w:type="pct"/>
          </w:tcPr>
          <w:p w:rsidR="00A8380C" w:rsidRDefault="00A8380C" w:rsidP="00E06F2C">
            <w:pPr>
              <w:rPr>
                <w:sz w:val="36"/>
              </w:rPr>
            </w:pPr>
          </w:p>
        </w:tc>
        <w:tc>
          <w:tcPr>
            <w:tcW w:w="242" w:type="pct"/>
            <w:tcBorders>
              <w:top w:val="single" w:sz="6" w:space="0" w:color="000000"/>
              <w:bottom w:val="single" w:sz="6" w:space="0" w:color="000000"/>
            </w:tcBorders>
            <w:shd w:val="clear" w:color="auto" w:fill="auto"/>
          </w:tcPr>
          <w:p w:rsidR="00A8380C" w:rsidRDefault="00A8380C" w:rsidP="00E06F2C">
            <w:pPr>
              <w:rPr>
                <w:sz w:val="36"/>
              </w:rPr>
            </w:pPr>
          </w:p>
        </w:tc>
        <w:tc>
          <w:tcPr>
            <w:tcW w:w="242" w:type="pct"/>
            <w:tcBorders>
              <w:top w:val="single" w:sz="6" w:space="0" w:color="000000"/>
              <w:bottom w:val="single" w:sz="6" w:space="0" w:color="000000"/>
            </w:tcBorders>
            <w:shd w:val="clear" w:color="auto" w:fill="auto"/>
          </w:tcPr>
          <w:p w:rsidR="00A8380C" w:rsidRDefault="00A8380C" w:rsidP="00E06F2C">
            <w:pPr>
              <w:rPr>
                <w:sz w:val="36"/>
              </w:rPr>
            </w:pPr>
          </w:p>
        </w:tc>
        <w:tc>
          <w:tcPr>
            <w:tcW w:w="241" w:type="pct"/>
            <w:tcBorders>
              <w:top w:val="single" w:sz="6" w:space="0" w:color="000000"/>
              <w:bottom w:val="single" w:sz="6" w:space="0" w:color="000000"/>
            </w:tcBorders>
            <w:shd w:val="clear" w:color="auto" w:fill="auto"/>
          </w:tcPr>
          <w:p w:rsidR="00A8380C" w:rsidRDefault="00A8380C" w:rsidP="00E06F2C">
            <w:pPr>
              <w:rPr>
                <w:sz w:val="36"/>
              </w:rPr>
            </w:pPr>
          </w:p>
        </w:tc>
        <w:tc>
          <w:tcPr>
            <w:tcW w:w="241" w:type="pct"/>
            <w:tcBorders>
              <w:top w:val="single" w:sz="6" w:space="0" w:color="000000"/>
              <w:bottom w:val="single" w:sz="6" w:space="0" w:color="000000"/>
            </w:tcBorders>
            <w:shd w:val="clear" w:color="auto" w:fill="auto"/>
          </w:tcPr>
          <w:p w:rsidR="00A8380C" w:rsidRDefault="00A8380C" w:rsidP="00E06F2C">
            <w:pPr>
              <w:rPr>
                <w:sz w:val="36"/>
              </w:rPr>
            </w:pPr>
          </w:p>
        </w:tc>
        <w:tc>
          <w:tcPr>
            <w:tcW w:w="241" w:type="pct"/>
            <w:tcBorders>
              <w:top w:val="single" w:sz="6" w:space="0" w:color="000000"/>
              <w:bottom w:val="single" w:sz="6" w:space="0" w:color="000000"/>
            </w:tcBorders>
            <w:shd w:val="clear" w:color="auto" w:fill="000000"/>
          </w:tcPr>
          <w:p w:rsidR="00A8380C" w:rsidRDefault="00A8380C" w:rsidP="00E06F2C">
            <w:pPr>
              <w:rPr>
                <w:sz w:val="36"/>
              </w:rPr>
            </w:pPr>
          </w:p>
        </w:tc>
        <w:tc>
          <w:tcPr>
            <w:tcW w:w="238" w:type="pct"/>
            <w:tcBorders>
              <w:top w:val="single" w:sz="6" w:space="0" w:color="000000"/>
              <w:bottom w:val="single" w:sz="6" w:space="0" w:color="000000"/>
            </w:tcBorders>
            <w:shd w:val="clear" w:color="auto" w:fill="000000"/>
          </w:tcPr>
          <w:p w:rsidR="00A8380C" w:rsidRDefault="00A8380C" w:rsidP="00E06F2C">
            <w:pPr>
              <w:rPr>
                <w:sz w:val="36"/>
              </w:rPr>
            </w:pPr>
          </w:p>
        </w:tc>
      </w:tr>
      <w:tr w:rsidR="00A8380C" w:rsidTr="00A8380C">
        <w:tblPrEx>
          <w:tblCellMar>
            <w:top w:w="0" w:type="dxa"/>
            <w:bottom w:w="0" w:type="dxa"/>
          </w:tblCellMar>
        </w:tblPrEx>
        <w:trPr>
          <w:trHeight w:hRule="exact" w:val="493"/>
        </w:trPr>
        <w:tc>
          <w:tcPr>
            <w:tcW w:w="479" w:type="pct"/>
          </w:tcPr>
          <w:p w:rsidR="00A8380C" w:rsidRDefault="00A8380C" w:rsidP="00E06F2C">
            <w:pPr>
              <w:rPr>
                <w:sz w:val="36"/>
              </w:rPr>
            </w:pPr>
            <w:r>
              <w:rPr>
                <w:sz w:val="36"/>
              </w:rPr>
              <w:t>LINE 4</w:t>
            </w:r>
          </w:p>
        </w:tc>
        <w:tc>
          <w:tcPr>
            <w:tcW w:w="176" w:type="pct"/>
            <w:tcBorders>
              <w:top w:val="single" w:sz="6" w:space="0" w:color="000000"/>
              <w:bottom w:val="single" w:sz="6" w:space="0" w:color="000000"/>
            </w:tcBorders>
            <w:shd w:val="clear" w:color="auto" w:fill="000000"/>
          </w:tcPr>
          <w:p w:rsidR="00A8380C" w:rsidRDefault="00A8380C" w:rsidP="00E06F2C">
            <w:pPr>
              <w:rPr>
                <w:sz w:val="36"/>
              </w:rPr>
            </w:pPr>
          </w:p>
        </w:tc>
        <w:tc>
          <w:tcPr>
            <w:tcW w:w="242" w:type="pct"/>
            <w:tcBorders>
              <w:top w:val="single" w:sz="6" w:space="0" w:color="000000"/>
              <w:bottom w:val="single" w:sz="6" w:space="0" w:color="000000"/>
            </w:tcBorders>
            <w:shd w:val="clear" w:color="auto" w:fill="000000"/>
          </w:tcPr>
          <w:p w:rsidR="00A8380C" w:rsidRDefault="00A8380C" w:rsidP="00E06F2C">
            <w:pPr>
              <w:rPr>
                <w:sz w:val="36"/>
              </w:rPr>
            </w:pPr>
          </w:p>
        </w:tc>
        <w:tc>
          <w:tcPr>
            <w:tcW w:w="242" w:type="pct"/>
            <w:tcBorders>
              <w:top w:val="single" w:sz="6" w:space="0" w:color="000000"/>
              <w:bottom w:val="single" w:sz="6" w:space="0" w:color="000000"/>
            </w:tcBorders>
          </w:tcPr>
          <w:p w:rsidR="00A8380C" w:rsidRDefault="00A8380C" w:rsidP="00E06F2C">
            <w:pPr>
              <w:rPr>
                <w:sz w:val="36"/>
              </w:rPr>
            </w:pPr>
          </w:p>
        </w:tc>
        <w:tc>
          <w:tcPr>
            <w:tcW w:w="241" w:type="pct"/>
            <w:tcBorders>
              <w:top w:val="single" w:sz="6" w:space="0" w:color="000000"/>
              <w:bottom w:val="single" w:sz="6" w:space="0" w:color="000000"/>
            </w:tcBorders>
          </w:tcPr>
          <w:p w:rsidR="00A8380C" w:rsidRDefault="00A8380C" w:rsidP="00E06F2C">
            <w:pPr>
              <w:rPr>
                <w:sz w:val="36"/>
              </w:rPr>
            </w:pPr>
          </w:p>
        </w:tc>
        <w:tc>
          <w:tcPr>
            <w:tcW w:w="242" w:type="pct"/>
          </w:tcPr>
          <w:p w:rsidR="00A8380C" w:rsidRDefault="00A8380C" w:rsidP="00E06F2C">
            <w:pPr>
              <w:rPr>
                <w:sz w:val="36"/>
              </w:rPr>
            </w:pPr>
          </w:p>
        </w:tc>
        <w:tc>
          <w:tcPr>
            <w:tcW w:w="242" w:type="pct"/>
          </w:tcPr>
          <w:p w:rsidR="00A8380C" w:rsidRDefault="00A8380C" w:rsidP="00E06F2C">
            <w:pPr>
              <w:rPr>
                <w:sz w:val="36"/>
              </w:rPr>
            </w:pPr>
          </w:p>
        </w:tc>
        <w:tc>
          <w:tcPr>
            <w:tcW w:w="241" w:type="pct"/>
          </w:tcPr>
          <w:p w:rsidR="00A8380C" w:rsidRDefault="00A8380C" w:rsidP="00E06F2C">
            <w:pPr>
              <w:rPr>
                <w:sz w:val="36"/>
              </w:rPr>
            </w:pPr>
          </w:p>
        </w:tc>
        <w:tc>
          <w:tcPr>
            <w:tcW w:w="242" w:type="pct"/>
          </w:tcPr>
          <w:p w:rsidR="00A8380C" w:rsidRDefault="00A8380C" w:rsidP="00E06F2C">
            <w:pPr>
              <w:rPr>
                <w:sz w:val="36"/>
              </w:rPr>
            </w:pPr>
          </w:p>
        </w:tc>
        <w:tc>
          <w:tcPr>
            <w:tcW w:w="242" w:type="pct"/>
          </w:tcPr>
          <w:p w:rsidR="00A8380C" w:rsidRDefault="00A8380C" w:rsidP="00E06F2C">
            <w:pPr>
              <w:rPr>
                <w:sz w:val="36"/>
              </w:rPr>
            </w:pPr>
          </w:p>
        </w:tc>
        <w:tc>
          <w:tcPr>
            <w:tcW w:w="241" w:type="pct"/>
          </w:tcPr>
          <w:p w:rsidR="00A8380C" w:rsidRDefault="00A8380C" w:rsidP="00E06F2C">
            <w:pPr>
              <w:rPr>
                <w:sz w:val="36"/>
              </w:rPr>
            </w:pPr>
          </w:p>
        </w:tc>
        <w:tc>
          <w:tcPr>
            <w:tcW w:w="242" w:type="pct"/>
          </w:tcPr>
          <w:p w:rsidR="00A8380C" w:rsidRDefault="00A8380C" w:rsidP="00E06F2C">
            <w:pPr>
              <w:rPr>
                <w:sz w:val="36"/>
              </w:rPr>
            </w:pPr>
          </w:p>
        </w:tc>
        <w:tc>
          <w:tcPr>
            <w:tcW w:w="242" w:type="pct"/>
          </w:tcPr>
          <w:p w:rsidR="00A8380C" w:rsidRDefault="00A8380C" w:rsidP="00E06F2C">
            <w:pPr>
              <w:rPr>
                <w:sz w:val="36"/>
              </w:rPr>
            </w:pPr>
          </w:p>
        </w:tc>
        <w:tc>
          <w:tcPr>
            <w:tcW w:w="241" w:type="pct"/>
          </w:tcPr>
          <w:p w:rsidR="00A8380C" w:rsidRDefault="00A8380C" w:rsidP="00E06F2C">
            <w:pPr>
              <w:rPr>
                <w:sz w:val="36"/>
              </w:rPr>
            </w:pPr>
          </w:p>
        </w:tc>
        <w:tc>
          <w:tcPr>
            <w:tcW w:w="242" w:type="pct"/>
            <w:tcBorders>
              <w:top w:val="single" w:sz="6" w:space="0" w:color="000000"/>
              <w:bottom w:val="single" w:sz="6" w:space="0" w:color="000000"/>
            </w:tcBorders>
            <w:shd w:val="clear" w:color="auto" w:fill="auto"/>
          </w:tcPr>
          <w:p w:rsidR="00A8380C" w:rsidRDefault="00A8380C" w:rsidP="00E06F2C">
            <w:pPr>
              <w:rPr>
                <w:sz w:val="36"/>
              </w:rPr>
            </w:pPr>
          </w:p>
        </w:tc>
        <w:tc>
          <w:tcPr>
            <w:tcW w:w="242" w:type="pct"/>
            <w:tcBorders>
              <w:top w:val="single" w:sz="6" w:space="0" w:color="000000"/>
              <w:bottom w:val="single" w:sz="6" w:space="0" w:color="000000"/>
            </w:tcBorders>
            <w:shd w:val="clear" w:color="auto" w:fill="auto"/>
          </w:tcPr>
          <w:p w:rsidR="00A8380C" w:rsidRDefault="00A8380C" w:rsidP="00E06F2C">
            <w:pPr>
              <w:rPr>
                <w:sz w:val="36"/>
              </w:rPr>
            </w:pPr>
          </w:p>
        </w:tc>
        <w:tc>
          <w:tcPr>
            <w:tcW w:w="241" w:type="pct"/>
            <w:tcBorders>
              <w:top w:val="single" w:sz="6" w:space="0" w:color="000000"/>
              <w:bottom w:val="single" w:sz="6" w:space="0" w:color="000000"/>
            </w:tcBorders>
            <w:shd w:val="clear" w:color="auto" w:fill="auto"/>
          </w:tcPr>
          <w:p w:rsidR="00A8380C" w:rsidRDefault="00A8380C" w:rsidP="00E06F2C">
            <w:pPr>
              <w:rPr>
                <w:sz w:val="36"/>
              </w:rPr>
            </w:pPr>
          </w:p>
        </w:tc>
        <w:tc>
          <w:tcPr>
            <w:tcW w:w="241" w:type="pct"/>
            <w:tcBorders>
              <w:top w:val="single" w:sz="6" w:space="0" w:color="000000"/>
              <w:bottom w:val="single" w:sz="6" w:space="0" w:color="000000"/>
            </w:tcBorders>
            <w:shd w:val="clear" w:color="auto" w:fill="auto"/>
          </w:tcPr>
          <w:p w:rsidR="00A8380C" w:rsidRDefault="00A8380C" w:rsidP="00E06F2C">
            <w:pPr>
              <w:rPr>
                <w:sz w:val="36"/>
              </w:rPr>
            </w:pPr>
          </w:p>
        </w:tc>
        <w:tc>
          <w:tcPr>
            <w:tcW w:w="241" w:type="pct"/>
            <w:tcBorders>
              <w:top w:val="single" w:sz="6" w:space="0" w:color="000000"/>
              <w:bottom w:val="single" w:sz="6" w:space="0" w:color="000000"/>
            </w:tcBorders>
            <w:shd w:val="clear" w:color="auto" w:fill="000000"/>
          </w:tcPr>
          <w:p w:rsidR="00A8380C" w:rsidRDefault="00A8380C" w:rsidP="00E06F2C">
            <w:pPr>
              <w:rPr>
                <w:sz w:val="36"/>
              </w:rPr>
            </w:pPr>
          </w:p>
        </w:tc>
        <w:tc>
          <w:tcPr>
            <w:tcW w:w="238" w:type="pct"/>
            <w:tcBorders>
              <w:top w:val="single" w:sz="6" w:space="0" w:color="000000"/>
              <w:bottom w:val="single" w:sz="6" w:space="0" w:color="000000"/>
            </w:tcBorders>
            <w:shd w:val="clear" w:color="auto" w:fill="000000"/>
          </w:tcPr>
          <w:p w:rsidR="00A8380C" w:rsidRDefault="00A8380C" w:rsidP="00E06F2C">
            <w:pPr>
              <w:rPr>
                <w:sz w:val="36"/>
              </w:rPr>
            </w:pPr>
          </w:p>
        </w:tc>
      </w:tr>
      <w:tr w:rsidR="00A8380C" w:rsidTr="00A8380C">
        <w:tblPrEx>
          <w:tblCellMar>
            <w:top w:w="0" w:type="dxa"/>
            <w:bottom w:w="0" w:type="dxa"/>
          </w:tblCellMar>
        </w:tblPrEx>
        <w:trPr>
          <w:trHeight w:hRule="exact" w:val="493"/>
        </w:trPr>
        <w:tc>
          <w:tcPr>
            <w:tcW w:w="479" w:type="pct"/>
          </w:tcPr>
          <w:p w:rsidR="00A8380C" w:rsidRDefault="00A8380C" w:rsidP="00E06F2C">
            <w:pPr>
              <w:rPr>
                <w:sz w:val="36"/>
              </w:rPr>
            </w:pPr>
            <w:r>
              <w:rPr>
                <w:sz w:val="36"/>
              </w:rPr>
              <w:t>LINE 5</w:t>
            </w:r>
          </w:p>
        </w:tc>
        <w:tc>
          <w:tcPr>
            <w:tcW w:w="176" w:type="pct"/>
            <w:tcBorders>
              <w:top w:val="single" w:sz="6" w:space="0" w:color="000000"/>
              <w:bottom w:val="single" w:sz="6" w:space="0" w:color="000000"/>
            </w:tcBorders>
          </w:tcPr>
          <w:p w:rsidR="00A8380C" w:rsidRDefault="00A8380C" w:rsidP="00E06F2C">
            <w:pPr>
              <w:rPr>
                <w:sz w:val="36"/>
              </w:rPr>
            </w:pPr>
          </w:p>
        </w:tc>
        <w:tc>
          <w:tcPr>
            <w:tcW w:w="242" w:type="pct"/>
            <w:tcBorders>
              <w:top w:val="single" w:sz="6" w:space="0" w:color="000000"/>
              <w:bottom w:val="single" w:sz="6" w:space="0" w:color="000000"/>
            </w:tcBorders>
          </w:tcPr>
          <w:p w:rsidR="00A8380C" w:rsidRDefault="00A8380C" w:rsidP="00E06F2C">
            <w:pPr>
              <w:rPr>
                <w:sz w:val="36"/>
              </w:rPr>
            </w:pPr>
          </w:p>
        </w:tc>
        <w:tc>
          <w:tcPr>
            <w:tcW w:w="242" w:type="pct"/>
            <w:tcBorders>
              <w:top w:val="single" w:sz="6" w:space="0" w:color="000000"/>
              <w:bottom w:val="single" w:sz="6" w:space="0" w:color="000000"/>
            </w:tcBorders>
          </w:tcPr>
          <w:p w:rsidR="00A8380C" w:rsidRDefault="00A8380C" w:rsidP="00E06F2C">
            <w:pPr>
              <w:rPr>
                <w:sz w:val="36"/>
              </w:rPr>
            </w:pPr>
          </w:p>
        </w:tc>
        <w:tc>
          <w:tcPr>
            <w:tcW w:w="241" w:type="pct"/>
            <w:tcBorders>
              <w:top w:val="single" w:sz="6" w:space="0" w:color="000000"/>
              <w:bottom w:val="single" w:sz="6" w:space="0" w:color="000000"/>
            </w:tcBorders>
          </w:tcPr>
          <w:p w:rsidR="00A8380C" w:rsidRDefault="00A8380C" w:rsidP="00E06F2C">
            <w:pPr>
              <w:rPr>
                <w:sz w:val="36"/>
              </w:rPr>
            </w:pPr>
          </w:p>
        </w:tc>
        <w:tc>
          <w:tcPr>
            <w:tcW w:w="242" w:type="pct"/>
          </w:tcPr>
          <w:p w:rsidR="00A8380C" w:rsidRDefault="00A8380C" w:rsidP="00E06F2C">
            <w:pPr>
              <w:rPr>
                <w:sz w:val="36"/>
              </w:rPr>
            </w:pPr>
          </w:p>
        </w:tc>
        <w:tc>
          <w:tcPr>
            <w:tcW w:w="242" w:type="pct"/>
          </w:tcPr>
          <w:p w:rsidR="00A8380C" w:rsidRDefault="00A8380C" w:rsidP="00E06F2C">
            <w:pPr>
              <w:rPr>
                <w:sz w:val="36"/>
              </w:rPr>
            </w:pPr>
          </w:p>
        </w:tc>
        <w:tc>
          <w:tcPr>
            <w:tcW w:w="241" w:type="pct"/>
          </w:tcPr>
          <w:p w:rsidR="00A8380C" w:rsidRDefault="00A8380C" w:rsidP="00E06F2C">
            <w:pPr>
              <w:rPr>
                <w:sz w:val="36"/>
              </w:rPr>
            </w:pPr>
          </w:p>
        </w:tc>
        <w:tc>
          <w:tcPr>
            <w:tcW w:w="242" w:type="pct"/>
          </w:tcPr>
          <w:p w:rsidR="00A8380C" w:rsidRDefault="00A8380C" w:rsidP="00E06F2C">
            <w:pPr>
              <w:rPr>
                <w:sz w:val="36"/>
              </w:rPr>
            </w:pPr>
          </w:p>
        </w:tc>
        <w:tc>
          <w:tcPr>
            <w:tcW w:w="242" w:type="pct"/>
          </w:tcPr>
          <w:p w:rsidR="00A8380C" w:rsidRDefault="00A8380C" w:rsidP="00E06F2C">
            <w:pPr>
              <w:rPr>
                <w:sz w:val="36"/>
              </w:rPr>
            </w:pPr>
          </w:p>
        </w:tc>
        <w:tc>
          <w:tcPr>
            <w:tcW w:w="241" w:type="pct"/>
          </w:tcPr>
          <w:p w:rsidR="00A8380C" w:rsidRDefault="00A8380C" w:rsidP="00E06F2C">
            <w:pPr>
              <w:rPr>
                <w:sz w:val="36"/>
              </w:rPr>
            </w:pPr>
          </w:p>
        </w:tc>
        <w:tc>
          <w:tcPr>
            <w:tcW w:w="242" w:type="pct"/>
          </w:tcPr>
          <w:p w:rsidR="00A8380C" w:rsidRDefault="00A8380C" w:rsidP="00E06F2C">
            <w:pPr>
              <w:rPr>
                <w:sz w:val="36"/>
              </w:rPr>
            </w:pPr>
          </w:p>
        </w:tc>
        <w:tc>
          <w:tcPr>
            <w:tcW w:w="242" w:type="pct"/>
          </w:tcPr>
          <w:p w:rsidR="00A8380C" w:rsidRDefault="00A8380C" w:rsidP="00E06F2C">
            <w:pPr>
              <w:rPr>
                <w:sz w:val="36"/>
              </w:rPr>
            </w:pPr>
          </w:p>
        </w:tc>
        <w:tc>
          <w:tcPr>
            <w:tcW w:w="241" w:type="pct"/>
          </w:tcPr>
          <w:p w:rsidR="00A8380C" w:rsidRDefault="00A8380C" w:rsidP="00E06F2C">
            <w:pPr>
              <w:rPr>
                <w:sz w:val="36"/>
              </w:rPr>
            </w:pPr>
          </w:p>
        </w:tc>
        <w:tc>
          <w:tcPr>
            <w:tcW w:w="242" w:type="pct"/>
            <w:tcBorders>
              <w:top w:val="single" w:sz="6" w:space="0" w:color="000000"/>
              <w:bottom w:val="single" w:sz="6" w:space="0" w:color="000000"/>
            </w:tcBorders>
            <w:shd w:val="clear" w:color="auto" w:fill="auto"/>
          </w:tcPr>
          <w:p w:rsidR="00A8380C" w:rsidRDefault="00A8380C" w:rsidP="00E06F2C">
            <w:pPr>
              <w:rPr>
                <w:sz w:val="36"/>
              </w:rPr>
            </w:pPr>
          </w:p>
        </w:tc>
        <w:tc>
          <w:tcPr>
            <w:tcW w:w="242" w:type="pct"/>
            <w:tcBorders>
              <w:top w:val="single" w:sz="6" w:space="0" w:color="000000"/>
              <w:bottom w:val="single" w:sz="6" w:space="0" w:color="000000"/>
            </w:tcBorders>
            <w:shd w:val="clear" w:color="auto" w:fill="auto"/>
          </w:tcPr>
          <w:p w:rsidR="00A8380C" w:rsidRDefault="00A8380C" w:rsidP="00E06F2C">
            <w:pPr>
              <w:rPr>
                <w:sz w:val="36"/>
              </w:rPr>
            </w:pPr>
          </w:p>
        </w:tc>
        <w:tc>
          <w:tcPr>
            <w:tcW w:w="241" w:type="pct"/>
            <w:tcBorders>
              <w:top w:val="single" w:sz="6" w:space="0" w:color="000000"/>
              <w:bottom w:val="single" w:sz="6" w:space="0" w:color="000000"/>
            </w:tcBorders>
            <w:shd w:val="clear" w:color="auto" w:fill="auto"/>
          </w:tcPr>
          <w:p w:rsidR="00A8380C" w:rsidRDefault="00A8380C" w:rsidP="00E06F2C">
            <w:pPr>
              <w:rPr>
                <w:sz w:val="36"/>
              </w:rPr>
            </w:pPr>
          </w:p>
        </w:tc>
        <w:tc>
          <w:tcPr>
            <w:tcW w:w="241" w:type="pct"/>
            <w:tcBorders>
              <w:top w:val="single" w:sz="6" w:space="0" w:color="000000"/>
              <w:bottom w:val="single" w:sz="6" w:space="0" w:color="000000"/>
            </w:tcBorders>
            <w:shd w:val="clear" w:color="auto" w:fill="auto"/>
          </w:tcPr>
          <w:p w:rsidR="00A8380C" w:rsidRDefault="00A8380C" w:rsidP="00E06F2C">
            <w:pPr>
              <w:rPr>
                <w:sz w:val="36"/>
              </w:rPr>
            </w:pPr>
          </w:p>
        </w:tc>
        <w:tc>
          <w:tcPr>
            <w:tcW w:w="241" w:type="pct"/>
            <w:tcBorders>
              <w:top w:val="single" w:sz="6" w:space="0" w:color="000000"/>
              <w:bottom w:val="single" w:sz="6" w:space="0" w:color="000000"/>
            </w:tcBorders>
            <w:shd w:val="clear" w:color="auto" w:fill="auto"/>
          </w:tcPr>
          <w:p w:rsidR="00A8380C" w:rsidRDefault="00A8380C" w:rsidP="00E06F2C">
            <w:pPr>
              <w:rPr>
                <w:sz w:val="36"/>
              </w:rPr>
            </w:pPr>
          </w:p>
        </w:tc>
        <w:tc>
          <w:tcPr>
            <w:tcW w:w="238" w:type="pct"/>
            <w:tcBorders>
              <w:top w:val="single" w:sz="6" w:space="0" w:color="000000"/>
              <w:bottom w:val="single" w:sz="6" w:space="0" w:color="000000"/>
            </w:tcBorders>
            <w:shd w:val="clear" w:color="auto" w:fill="auto"/>
          </w:tcPr>
          <w:p w:rsidR="00A8380C" w:rsidRDefault="00A8380C" w:rsidP="00E06F2C">
            <w:pPr>
              <w:rPr>
                <w:sz w:val="36"/>
              </w:rPr>
            </w:pPr>
          </w:p>
        </w:tc>
      </w:tr>
      <w:tr w:rsidR="00A8380C" w:rsidTr="00A8380C">
        <w:tblPrEx>
          <w:tblCellMar>
            <w:top w:w="0" w:type="dxa"/>
            <w:bottom w:w="0" w:type="dxa"/>
          </w:tblCellMar>
        </w:tblPrEx>
        <w:trPr>
          <w:trHeight w:hRule="exact" w:val="493"/>
        </w:trPr>
        <w:tc>
          <w:tcPr>
            <w:tcW w:w="479" w:type="pct"/>
          </w:tcPr>
          <w:p w:rsidR="00A8380C" w:rsidRDefault="00A8380C" w:rsidP="00E06F2C">
            <w:pPr>
              <w:rPr>
                <w:sz w:val="36"/>
              </w:rPr>
            </w:pPr>
            <w:r>
              <w:rPr>
                <w:sz w:val="36"/>
              </w:rPr>
              <w:t>LINE 6</w:t>
            </w:r>
          </w:p>
        </w:tc>
        <w:tc>
          <w:tcPr>
            <w:tcW w:w="176" w:type="pct"/>
            <w:tcBorders>
              <w:top w:val="single" w:sz="6" w:space="0" w:color="000000"/>
              <w:bottom w:val="single" w:sz="6" w:space="0" w:color="000000"/>
            </w:tcBorders>
          </w:tcPr>
          <w:p w:rsidR="00A8380C" w:rsidRDefault="00A8380C" w:rsidP="00E06F2C">
            <w:pPr>
              <w:rPr>
                <w:sz w:val="36"/>
              </w:rPr>
            </w:pPr>
          </w:p>
        </w:tc>
        <w:tc>
          <w:tcPr>
            <w:tcW w:w="242" w:type="pct"/>
            <w:tcBorders>
              <w:top w:val="single" w:sz="6" w:space="0" w:color="000000"/>
              <w:bottom w:val="single" w:sz="6" w:space="0" w:color="000000"/>
            </w:tcBorders>
          </w:tcPr>
          <w:p w:rsidR="00A8380C" w:rsidRDefault="00A8380C" w:rsidP="00E06F2C">
            <w:pPr>
              <w:rPr>
                <w:sz w:val="36"/>
              </w:rPr>
            </w:pPr>
          </w:p>
        </w:tc>
        <w:tc>
          <w:tcPr>
            <w:tcW w:w="242" w:type="pct"/>
            <w:tcBorders>
              <w:top w:val="single" w:sz="6" w:space="0" w:color="000000"/>
              <w:bottom w:val="single" w:sz="6" w:space="0" w:color="000000"/>
            </w:tcBorders>
          </w:tcPr>
          <w:p w:rsidR="00A8380C" w:rsidRDefault="00A8380C" w:rsidP="00E06F2C">
            <w:pPr>
              <w:rPr>
                <w:sz w:val="36"/>
              </w:rPr>
            </w:pPr>
          </w:p>
        </w:tc>
        <w:tc>
          <w:tcPr>
            <w:tcW w:w="241" w:type="pct"/>
            <w:tcBorders>
              <w:top w:val="single" w:sz="6" w:space="0" w:color="000000"/>
              <w:bottom w:val="single" w:sz="6" w:space="0" w:color="000000"/>
            </w:tcBorders>
          </w:tcPr>
          <w:p w:rsidR="00A8380C" w:rsidRDefault="00A8380C" w:rsidP="00E06F2C">
            <w:pPr>
              <w:rPr>
                <w:sz w:val="36"/>
              </w:rPr>
            </w:pPr>
          </w:p>
        </w:tc>
        <w:tc>
          <w:tcPr>
            <w:tcW w:w="242" w:type="pct"/>
          </w:tcPr>
          <w:p w:rsidR="00A8380C" w:rsidRDefault="00A8380C" w:rsidP="00E06F2C">
            <w:pPr>
              <w:rPr>
                <w:sz w:val="36"/>
              </w:rPr>
            </w:pPr>
          </w:p>
        </w:tc>
        <w:tc>
          <w:tcPr>
            <w:tcW w:w="242" w:type="pct"/>
          </w:tcPr>
          <w:p w:rsidR="00A8380C" w:rsidRDefault="00A8380C" w:rsidP="00E06F2C">
            <w:pPr>
              <w:rPr>
                <w:sz w:val="36"/>
              </w:rPr>
            </w:pPr>
          </w:p>
        </w:tc>
        <w:tc>
          <w:tcPr>
            <w:tcW w:w="241" w:type="pct"/>
          </w:tcPr>
          <w:p w:rsidR="00A8380C" w:rsidRDefault="00A8380C" w:rsidP="00E06F2C">
            <w:pPr>
              <w:rPr>
                <w:sz w:val="36"/>
              </w:rPr>
            </w:pPr>
          </w:p>
        </w:tc>
        <w:tc>
          <w:tcPr>
            <w:tcW w:w="242" w:type="pct"/>
          </w:tcPr>
          <w:p w:rsidR="00A8380C" w:rsidRDefault="00A8380C" w:rsidP="00E06F2C">
            <w:pPr>
              <w:rPr>
                <w:sz w:val="36"/>
              </w:rPr>
            </w:pPr>
          </w:p>
        </w:tc>
        <w:tc>
          <w:tcPr>
            <w:tcW w:w="242" w:type="pct"/>
          </w:tcPr>
          <w:p w:rsidR="00A8380C" w:rsidRDefault="00A8380C" w:rsidP="00E06F2C">
            <w:pPr>
              <w:rPr>
                <w:sz w:val="36"/>
              </w:rPr>
            </w:pPr>
          </w:p>
        </w:tc>
        <w:tc>
          <w:tcPr>
            <w:tcW w:w="241" w:type="pct"/>
          </w:tcPr>
          <w:p w:rsidR="00A8380C" w:rsidRDefault="00A8380C" w:rsidP="00E06F2C">
            <w:pPr>
              <w:rPr>
                <w:sz w:val="36"/>
              </w:rPr>
            </w:pPr>
          </w:p>
        </w:tc>
        <w:tc>
          <w:tcPr>
            <w:tcW w:w="242" w:type="pct"/>
          </w:tcPr>
          <w:p w:rsidR="00A8380C" w:rsidRDefault="00A8380C" w:rsidP="00E06F2C">
            <w:pPr>
              <w:rPr>
                <w:sz w:val="36"/>
              </w:rPr>
            </w:pPr>
          </w:p>
        </w:tc>
        <w:tc>
          <w:tcPr>
            <w:tcW w:w="242" w:type="pct"/>
          </w:tcPr>
          <w:p w:rsidR="00A8380C" w:rsidRDefault="00A8380C" w:rsidP="00E06F2C">
            <w:pPr>
              <w:rPr>
                <w:sz w:val="36"/>
              </w:rPr>
            </w:pPr>
          </w:p>
        </w:tc>
        <w:tc>
          <w:tcPr>
            <w:tcW w:w="241" w:type="pct"/>
          </w:tcPr>
          <w:p w:rsidR="00A8380C" w:rsidRDefault="00A8380C" w:rsidP="00E06F2C">
            <w:pPr>
              <w:rPr>
                <w:sz w:val="36"/>
              </w:rPr>
            </w:pPr>
          </w:p>
        </w:tc>
        <w:tc>
          <w:tcPr>
            <w:tcW w:w="242" w:type="pct"/>
            <w:tcBorders>
              <w:top w:val="single" w:sz="6" w:space="0" w:color="000000"/>
              <w:bottom w:val="single" w:sz="6" w:space="0" w:color="000000"/>
            </w:tcBorders>
            <w:shd w:val="clear" w:color="auto" w:fill="auto"/>
          </w:tcPr>
          <w:p w:rsidR="00A8380C" w:rsidRDefault="00A8380C" w:rsidP="00E06F2C">
            <w:pPr>
              <w:rPr>
                <w:sz w:val="36"/>
              </w:rPr>
            </w:pPr>
          </w:p>
        </w:tc>
        <w:tc>
          <w:tcPr>
            <w:tcW w:w="242" w:type="pct"/>
            <w:tcBorders>
              <w:top w:val="single" w:sz="6" w:space="0" w:color="000000"/>
              <w:bottom w:val="single" w:sz="6" w:space="0" w:color="000000"/>
            </w:tcBorders>
            <w:shd w:val="clear" w:color="auto" w:fill="auto"/>
          </w:tcPr>
          <w:p w:rsidR="00A8380C" w:rsidRDefault="00A8380C" w:rsidP="00E06F2C">
            <w:pPr>
              <w:rPr>
                <w:sz w:val="36"/>
              </w:rPr>
            </w:pPr>
          </w:p>
        </w:tc>
        <w:tc>
          <w:tcPr>
            <w:tcW w:w="241" w:type="pct"/>
            <w:tcBorders>
              <w:top w:val="single" w:sz="6" w:space="0" w:color="000000"/>
              <w:bottom w:val="single" w:sz="6" w:space="0" w:color="000000"/>
            </w:tcBorders>
            <w:shd w:val="clear" w:color="auto" w:fill="auto"/>
          </w:tcPr>
          <w:p w:rsidR="00A8380C" w:rsidRDefault="00A8380C" w:rsidP="00E06F2C">
            <w:pPr>
              <w:rPr>
                <w:sz w:val="36"/>
              </w:rPr>
            </w:pPr>
          </w:p>
        </w:tc>
        <w:tc>
          <w:tcPr>
            <w:tcW w:w="241" w:type="pct"/>
            <w:tcBorders>
              <w:top w:val="single" w:sz="6" w:space="0" w:color="000000"/>
              <w:bottom w:val="single" w:sz="6" w:space="0" w:color="000000"/>
            </w:tcBorders>
            <w:shd w:val="clear" w:color="auto" w:fill="auto"/>
          </w:tcPr>
          <w:p w:rsidR="00A8380C" w:rsidRDefault="00A8380C" w:rsidP="00E06F2C">
            <w:pPr>
              <w:rPr>
                <w:sz w:val="36"/>
              </w:rPr>
            </w:pPr>
          </w:p>
        </w:tc>
        <w:tc>
          <w:tcPr>
            <w:tcW w:w="241" w:type="pct"/>
            <w:tcBorders>
              <w:top w:val="single" w:sz="6" w:space="0" w:color="000000"/>
              <w:bottom w:val="single" w:sz="6" w:space="0" w:color="000000"/>
            </w:tcBorders>
            <w:shd w:val="clear" w:color="auto" w:fill="auto"/>
          </w:tcPr>
          <w:p w:rsidR="00A8380C" w:rsidRDefault="00A8380C" w:rsidP="00E06F2C">
            <w:pPr>
              <w:rPr>
                <w:sz w:val="36"/>
              </w:rPr>
            </w:pPr>
          </w:p>
        </w:tc>
        <w:tc>
          <w:tcPr>
            <w:tcW w:w="238" w:type="pct"/>
            <w:tcBorders>
              <w:top w:val="single" w:sz="6" w:space="0" w:color="000000"/>
              <w:bottom w:val="single" w:sz="6" w:space="0" w:color="000000"/>
            </w:tcBorders>
            <w:shd w:val="clear" w:color="auto" w:fill="auto"/>
          </w:tcPr>
          <w:p w:rsidR="00A8380C" w:rsidRDefault="00A8380C" w:rsidP="00E06F2C">
            <w:pPr>
              <w:rPr>
                <w:sz w:val="36"/>
              </w:rPr>
            </w:pPr>
          </w:p>
        </w:tc>
      </w:tr>
    </w:tbl>
    <w:p w:rsidR="00A8380C" w:rsidRDefault="00A8380C" w:rsidP="00A8380C">
      <w:pPr>
        <w:pStyle w:val="Heading1"/>
      </w:pPr>
    </w:p>
    <w:p w:rsidR="00A8380C" w:rsidRDefault="00A8380C" w:rsidP="00A8380C">
      <w:pPr>
        <w:pStyle w:val="Heading1"/>
      </w:pPr>
      <w:r>
        <w:t>In order to ensure that inscription will fit onto the Children</w:t>
      </w:r>
      <w:r w:rsidR="0002122F">
        <w:t>’</w:t>
      </w:r>
      <w:r>
        <w:t xml:space="preserve">s Panorama Tablet, please note the following </w:t>
      </w:r>
      <w:proofErr w:type="gramStart"/>
      <w:r>
        <w:t>information:-</w:t>
      </w:r>
      <w:proofErr w:type="gramEnd"/>
    </w:p>
    <w:p w:rsidR="00A8380C" w:rsidRDefault="00A8380C" w:rsidP="00A8380C">
      <w:pPr>
        <w:numPr>
          <w:ilvl w:val="0"/>
          <w:numId w:val="9"/>
        </w:numPr>
        <w:spacing w:after="0" w:line="240" w:lineRule="auto"/>
        <w:rPr>
          <w:sz w:val="28"/>
        </w:rPr>
      </w:pPr>
      <w:r>
        <w:rPr>
          <w:sz w:val="28"/>
        </w:rPr>
        <w:t>NO MORE than ONE LETTER or NUMBER must be written in a box.</w:t>
      </w:r>
    </w:p>
    <w:p w:rsidR="00A8380C" w:rsidRDefault="00A8380C" w:rsidP="00A8380C">
      <w:pPr>
        <w:numPr>
          <w:ilvl w:val="0"/>
          <w:numId w:val="9"/>
        </w:numPr>
        <w:spacing w:after="0" w:line="240" w:lineRule="auto"/>
        <w:rPr>
          <w:sz w:val="28"/>
        </w:rPr>
      </w:pPr>
      <w:r>
        <w:rPr>
          <w:b/>
          <w:sz w:val="28"/>
        </w:rPr>
        <w:t>DO NOT FORGET TO INCLUDE SPACES IN YOUR INSCRIPTION.</w:t>
      </w:r>
      <w:r>
        <w:rPr>
          <w:sz w:val="28"/>
        </w:rPr>
        <w:t xml:space="preserve">  A space counts as a letter or number.</w:t>
      </w:r>
    </w:p>
    <w:p w:rsidR="00A8380C" w:rsidRDefault="00A8380C" w:rsidP="00A8380C">
      <w:pPr>
        <w:numPr>
          <w:ilvl w:val="0"/>
          <w:numId w:val="9"/>
        </w:numPr>
        <w:spacing w:after="0" w:line="240" w:lineRule="auto"/>
        <w:rPr>
          <w:sz w:val="28"/>
        </w:rPr>
      </w:pPr>
      <w:r>
        <w:rPr>
          <w:sz w:val="28"/>
        </w:rPr>
        <w:t>We will centre the text on the tablet; this guide box is only to aid your choice of inscription.</w:t>
      </w:r>
    </w:p>
    <w:p w:rsidR="00A8380C" w:rsidRPr="00C85DDB" w:rsidRDefault="00A8380C" w:rsidP="00A8380C">
      <w:pPr>
        <w:numPr>
          <w:ilvl w:val="0"/>
          <w:numId w:val="9"/>
        </w:numPr>
        <w:spacing w:after="0" w:line="240" w:lineRule="auto"/>
        <w:rPr>
          <w:sz w:val="28"/>
        </w:rPr>
      </w:pPr>
      <w:r w:rsidRPr="00C85DDB">
        <w:rPr>
          <w:sz w:val="28"/>
        </w:rPr>
        <w:t>Blacked out boxes are to represent the holes for the tablet to be fixed to the memorial – DO NOT USE.</w:t>
      </w:r>
    </w:p>
    <w:p w:rsidR="00A8380C" w:rsidRPr="00A8380C" w:rsidRDefault="00A8380C" w:rsidP="00A8380C">
      <w:pPr>
        <w:numPr>
          <w:ilvl w:val="0"/>
          <w:numId w:val="9"/>
        </w:numPr>
        <w:spacing w:after="0" w:line="240" w:lineRule="auto"/>
        <w:rPr>
          <w:sz w:val="28"/>
        </w:rPr>
      </w:pPr>
      <w:r>
        <w:rPr>
          <w:sz w:val="28"/>
        </w:rPr>
        <w:t xml:space="preserve">The inscription </w:t>
      </w:r>
      <w:r>
        <w:rPr>
          <w:b/>
          <w:sz w:val="28"/>
        </w:rPr>
        <w:t xml:space="preserve">MUST </w:t>
      </w:r>
      <w:r>
        <w:rPr>
          <w:sz w:val="28"/>
        </w:rPr>
        <w:t xml:space="preserve">be clearly written in block capitals.  </w:t>
      </w:r>
      <w:r>
        <w:rPr>
          <w:b/>
          <w:i/>
          <w:sz w:val="28"/>
        </w:rPr>
        <w:t xml:space="preserve">We are unable to accept responsibility for any incorrect inscription </w:t>
      </w:r>
    </w:p>
    <w:p w:rsidR="00A8380C" w:rsidRDefault="00A8380C" w:rsidP="00A8380C">
      <w:pPr>
        <w:spacing w:after="0" w:line="240" w:lineRule="auto"/>
        <w:ind w:left="1287"/>
        <w:rPr>
          <w:sz w:val="28"/>
        </w:rPr>
      </w:pPr>
      <w:r>
        <w:rPr>
          <w:b/>
          <w:i/>
          <w:sz w:val="28"/>
        </w:rPr>
        <w:t>due to illegible or ambiguous writing.</w:t>
      </w:r>
    </w:p>
    <w:p w:rsidR="00A8380C" w:rsidRDefault="00A8380C" w:rsidP="00A8380C">
      <w:pPr>
        <w:jc w:val="center"/>
        <w:rPr>
          <w:rFonts w:ascii="Century Gothic" w:hAnsi="Century Gothic"/>
          <w:b/>
          <w:sz w:val="24"/>
          <w:szCs w:val="24"/>
        </w:rPr>
      </w:pPr>
    </w:p>
    <w:p w:rsidR="00A8380C" w:rsidRPr="004B63E4" w:rsidRDefault="00A8380C" w:rsidP="00A8380C">
      <w:pPr>
        <w:pStyle w:val="NoSpacing"/>
        <w:rPr>
          <w:rFonts w:ascii="Arial" w:hAnsi="Arial" w:cs="Arial"/>
          <w:sz w:val="24"/>
          <w:szCs w:val="24"/>
        </w:rPr>
      </w:pPr>
      <w:r w:rsidRPr="004B63E4">
        <w:rPr>
          <w:rFonts w:ascii="Arial" w:hAnsi="Arial" w:cs="Arial"/>
          <w:sz w:val="24"/>
          <w:szCs w:val="24"/>
        </w:rPr>
        <w:t>Design:</w:t>
      </w:r>
      <w:r>
        <w:rPr>
          <w:rFonts w:ascii="Arial" w:hAnsi="Arial" w:cs="Arial"/>
          <w:sz w:val="24"/>
          <w:szCs w:val="24"/>
        </w:rPr>
        <w:t xml:space="preserve"> ……………………………………………………………………………………………………………………………………………………………………</w:t>
      </w:r>
    </w:p>
    <w:p w:rsidR="00A8380C" w:rsidRDefault="00A8380C" w:rsidP="00A8380C">
      <w:pPr>
        <w:pStyle w:val="NoSpacing"/>
        <w:rPr>
          <w:rFonts w:ascii="Arial" w:hAnsi="Arial" w:cs="Arial"/>
          <w:b/>
          <w:sz w:val="24"/>
          <w:szCs w:val="24"/>
          <w:u w:val="single"/>
        </w:rPr>
      </w:pPr>
    </w:p>
    <w:p w:rsidR="00A8380C" w:rsidRDefault="00A8380C" w:rsidP="00A8380C">
      <w:pPr>
        <w:pStyle w:val="NoSpacing"/>
        <w:rPr>
          <w:rFonts w:ascii="Arial" w:hAnsi="Arial" w:cs="Arial"/>
          <w:b/>
          <w:sz w:val="24"/>
          <w:szCs w:val="24"/>
          <w:u w:val="single"/>
        </w:rPr>
      </w:pPr>
      <w:r>
        <w:rPr>
          <w:rFonts w:ascii="Arial" w:hAnsi="Arial" w:cs="Arial"/>
          <w:b/>
          <w:sz w:val="24"/>
          <w:szCs w:val="24"/>
          <w:u w:val="single"/>
        </w:rPr>
        <w:t>Deceased details:</w:t>
      </w:r>
    </w:p>
    <w:p w:rsidR="00A8380C" w:rsidRPr="00FB2786" w:rsidRDefault="00A8380C" w:rsidP="00A8380C">
      <w:pPr>
        <w:pStyle w:val="NoSpacing"/>
        <w:rPr>
          <w:rFonts w:ascii="Arial" w:hAnsi="Arial" w:cs="Arial"/>
          <w:b/>
          <w:sz w:val="24"/>
          <w:szCs w:val="24"/>
          <w:u w:val="single"/>
        </w:rPr>
      </w:pPr>
    </w:p>
    <w:p w:rsidR="00A8380C" w:rsidRPr="008F4AFD" w:rsidRDefault="00A8380C" w:rsidP="00A8380C">
      <w:pPr>
        <w:pStyle w:val="NoSpacing"/>
        <w:rPr>
          <w:rFonts w:ascii="Arial" w:hAnsi="Arial" w:cs="Arial"/>
          <w:sz w:val="24"/>
          <w:szCs w:val="24"/>
        </w:rPr>
      </w:pPr>
      <w:r w:rsidRPr="008F4AFD">
        <w:rPr>
          <w:rFonts w:ascii="Arial" w:hAnsi="Arial" w:cs="Arial"/>
          <w:sz w:val="24"/>
          <w:szCs w:val="24"/>
        </w:rPr>
        <w:t>Name: …………………………………………</w:t>
      </w:r>
      <w:r>
        <w:rPr>
          <w:rFonts w:ascii="Arial" w:hAnsi="Arial" w:cs="Arial"/>
          <w:sz w:val="24"/>
          <w:szCs w:val="24"/>
        </w:rPr>
        <w:t xml:space="preserve">………………………………   Date of Death: </w:t>
      </w:r>
      <w:r w:rsidRPr="008F4AFD">
        <w:rPr>
          <w:rFonts w:ascii="Arial" w:hAnsi="Arial" w:cs="Arial"/>
          <w:sz w:val="24"/>
          <w:szCs w:val="24"/>
        </w:rPr>
        <w:t>………………………</w:t>
      </w:r>
      <w:r>
        <w:rPr>
          <w:rFonts w:ascii="Arial" w:hAnsi="Arial" w:cs="Arial"/>
          <w:sz w:val="24"/>
          <w:szCs w:val="24"/>
        </w:rPr>
        <w:t>….</w:t>
      </w:r>
      <w:r w:rsidRPr="008F4AFD">
        <w:rPr>
          <w:rFonts w:ascii="Arial" w:hAnsi="Arial" w:cs="Arial"/>
          <w:sz w:val="24"/>
          <w:szCs w:val="24"/>
        </w:rPr>
        <w:t xml:space="preserve"> </w:t>
      </w:r>
      <w:r>
        <w:rPr>
          <w:rFonts w:ascii="Arial" w:hAnsi="Arial" w:cs="Arial"/>
          <w:sz w:val="24"/>
          <w:szCs w:val="24"/>
        </w:rPr>
        <w:t xml:space="preserve">  Cremation Ref:  ……………………...</w:t>
      </w:r>
    </w:p>
    <w:p w:rsidR="00A8380C" w:rsidRPr="008F4AFD" w:rsidRDefault="00A8380C" w:rsidP="00A8380C">
      <w:pPr>
        <w:pStyle w:val="NoSpacing"/>
        <w:rPr>
          <w:rFonts w:ascii="Arial" w:hAnsi="Arial" w:cs="Arial"/>
          <w:sz w:val="24"/>
          <w:szCs w:val="24"/>
        </w:rPr>
      </w:pPr>
    </w:p>
    <w:p w:rsidR="00A8380C" w:rsidRPr="008B639A" w:rsidRDefault="00A8380C" w:rsidP="00A8380C">
      <w:pPr>
        <w:pStyle w:val="NoSpacing"/>
        <w:rPr>
          <w:rFonts w:ascii="Arial" w:hAnsi="Arial" w:cs="Arial"/>
          <w:sz w:val="24"/>
          <w:szCs w:val="24"/>
        </w:rPr>
      </w:pPr>
      <w:r w:rsidRPr="008F4AFD">
        <w:rPr>
          <w:rFonts w:ascii="Arial" w:hAnsi="Arial" w:cs="Arial"/>
          <w:sz w:val="24"/>
          <w:szCs w:val="24"/>
        </w:rPr>
        <w:t>Name: …………………………………………</w:t>
      </w:r>
      <w:r>
        <w:rPr>
          <w:rFonts w:ascii="Arial" w:hAnsi="Arial" w:cs="Arial"/>
          <w:sz w:val="24"/>
          <w:szCs w:val="24"/>
        </w:rPr>
        <w:t xml:space="preserve">………………………………   Date of Death: </w:t>
      </w:r>
      <w:r w:rsidRPr="008F4AFD">
        <w:rPr>
          <w:rFonts w:ascii="Arial" w:hAnsi="Arial" w:cs="Arial"/>
          <w:sz w:val="24"/>
          <w:szCs w:val="24"/>
        </w:rPr>
        <w:t>………………………</w:t>
      </w:r>
      <w:r>
        <w:rPr>
          <w:rFonts w:ascii="Arial" w:hAnsi="Arial" w:cs="Arial"/>
          <w:sz w:val="24"/>
          <w:szCs w:val="24"/>
        </w:rPr>
        <w:t>…</w:t>
      </w:r>
      <w:r w:rsidRPr="008F4AFD">
        <w:rPr>
          <w:rFonts w:ascii="Arial" w:hAnsi="Arial" w:cs="Arial"/>
          <w:sz w:val="24"/>
          <w:szCs w:val="24"/>
        </w:rPr>
        <w:t xml:space="preserve"> </w:t>
      </w:r>
      <w:r>
        <w:rPr>
          <w:rFonts w:ascii="Arial" w:hAnsi="Arial" w:cs="Arial"/>
          <w:sz w:val="24"/>
          <w:szCs w:val="24"/>
        </w:rPr>
        <w:t xml:space="preserve">   Cremation Ref:  ……………………...</w:t>
      </w:r>
    </w:p>
    <w:tbl>
      <w:tblPr>
        <w:tblStyle w:val="TableGrid"/>
        <w:tblW w:w="1601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4809"/>
        <w:gridCol w:w="4111"/>
        <w:gridCol w:w="4536"/>
      </w:tblGrid>
      <w:tr w:rsidR="00A8380C" w:rsidRPr="008F4AFD" w:rsidTr="00E06F2C">
        <w:tc>
          <w:tcPr>
            <w:tcW w:w="2562" w:type="dxa"/>
            <w:tcBorders>
              <w:bottom w:val="single" w:sz="4" w:space="0" w:color="auto"/>
            </w:tcBorders>
          </w:tcPr>
          <w:p w:rsidR="00A8380C" w:rsidRDefault="00A8380C" w:rsidP="00E06F2C">
            <w:pPr>
              <w:jc w:val="center"/>
              <w:rPr>
                <w:rFonts w:ascii="Arial" w:eastAsia="Times New Roman" w:hAnsi="Arial" w:cs="Arial"/>
                <w:b/>
                <w:bCs/>
                <w:sz w:val="20"/>
                <w:szCs w:val="24"/>
                <w:u w:val="single"/>
                <w:lang w:val="en-US"/>
              </w:rPr>
            </w:pPr>
          </w:p>
          <w:p w:rsidR="00A8380C" w:rsidRPr="008F4AFD" w:rsidRDefault="00A8380C" w:rsidP="00E06F2C">
            <w:pPr>
              <w:jc w:val="center"/>
              <w:rPr>
                <w:rFonts w:ascii="Arial" w:eastAsia="Times New Roman" w:hAnsi="Arial" w:cs="Arial"/>
                <w:b/>
                <w:bCs/>
                <w:sz w:val="20"/>
                <w:szCs w:val="24"/>
                <w:u w:val="single"/>
                <w:lang w:val="en-US"/>
              </w:rPr>
            </w:pPr>
            <w:r w:rsidRPr="008F4AFD">
              <w:rPr>
                <w:rFonts w:ascii="Arial" w:eastAsia="Times New Roman" w:hAnsi="Arial" w:cs="Arial"/>
                <w:b/>
                <w:bCs/>
                <w:sz w:val="20"/>
                <w:szCs w:val="24"/>
                <w:u w:val="single"/>
                <w:lang w:val="en-US"/>
              </w:rPr>
              <w:t>Office Use Only:</w:t>
            </w:r>
          </w:p>
        </w:tc>
        <w:tc>
          <w:tcPr>
            <w:tcW w:w="4809" w:type="dxa"/>
            <w:tcBorders>
              <w:bottom w:val="single" w:sz="4" w:space="0" w:color="auto"/>
            </w:tcBorders>
          </w:tcPr>
          <w:p w:rsidR="00A8380C" w:rsidRPr="008F4AFD" w:rsidRDefault="00A8380C" w:rsidP="00E06F2C">
            <w:pPr>
              <w:jc w:val="center"/>
              <w:rPr>
                <w:rFonts w:ascii="Arial" w:eastAsia="Times New Roman" w:hAnsi="Arial" w:cs="Arial"/>
                <w:b/>
                <w:bCs/>
                <w:sz w:val="20"/>
                <w:szCs w:val="24"/>
                <w:u w:val="single"/>
                <w:lang w:val="en-US"/>
              </w:rPr>
            </w:pPr>
          </w:p>
        </w:tc>
        <w:tc>
          <w:tcPr>
            <w:tcW w:w="4111" w:type="dxa"/>
            <w:tcBorders>
              <w:bottom w:val="single" w:sz="4" w:space="0" w:color="auto"/>
            </w:tcBorders>
          </w:tcPr>
          <w:p w:rsidR="00A8380C" w:rsidRPr="008F4AFD" w:rsidRDefault="00A8380C" w:rsidP="00E06F2C">
            <w:pPr>
              <w:jc w:val="center"/>
              <w:rPr>
                <w:rFonts w:ascii="Arial" w:eastAsia="Times New Roman" w:hAnsi="Arial" w:cs="Arial"/>
                <w:b/>
                <w:bCs/>
                <w:sz w:val="20"/>
                <w:szCs w:val="24"/>
                <w:u w:val="single"/>
                <w:lang w:val="en-US"/>
              </w:rPr>
            </w:pPr>
          </w:p>
        </w:tc>
        <w:tc>
          <w:tcPr>
            <w:tcW w:w="4536" w:type="dxa"/>
            <w:tcBorders>
              <w:bottom w:val="single" w:sz="4" w:space="0" w:color="auto"/>
            </w:tcBorders>
          </w:tcPr>
          <w:p w:rsidR="00A8380C" w:rsidRPr="008F4AFD" w:rsidRDefault="00A8380C" w:rsidP="00E06F2C">
            <w:pPr>
              <w:jc w:val="center"/>
              <w:rPr>
                <w:rFonts w:ascii="Arial" w:eastAsia="Times New Roman" w:hAnsi="Arial" w:cs="Arial"/>
                <w:b/>
                <w:bCs/>
                <w:sz w:val="20"/>
                <w:szCs w:val="24"/>
                <w:u w:val="single"/>
                <w:lang w:val="en-US"/>
              </w:rPr>
            </w:pPr>
          </w:p>
        </w:tc>
      </w:tr>
      <w:tr w:rsidR="00A8380C" w:rsidRPr="008F4AFD" w:rsidTr="00E06F2C">
        <w:tc>
          <w:tcPr>
            <w:tcW w:w="2562" w:type="dxa"/>
            <w:tcBorders>
              <w:top w:val="single" w:sz="4" w:space="0" w:color="auto"/>
              <w:left w:val="single" w:sz="4" w:space="0" w:color="auto"/>
              <w:right w:val="single" w:sz="4" w:space="0" w:color="auto"/>
            </w:tcBorders>
          </w:tcPr>
          <w:p w:rsidR="00A8380C" w:rsidRPr="008F4AFD" w:rsidRDefault="00A8380C" w:rsidP="00E06F2C">
            <w:pPr>
              <w:jc w:val="center"/>
              <w:rPr>
                <w:rFonts w:ascii="Arial" w:eastAsia="Times New Roman" w:hAnsi="Arial" w:cs="Arial"/>
                <w:b/>
                <w:bCs/>
                <w:sz w:val="20"/>
                <w:szCs w:val="24"/>
                <w:u w:val="single"/>
                <w:lang w:val="en-US"/>
              </w:rPr>
            </w:pPr>
            <w:r w:rsidRPr="008F4AFD">
              <w:rPr>
                <w:rFonts w:ascii="Arial" w:eastAsia="Times New Roman" w:hAnsi="Arial" w:cs="Arial"/>
                <w:b/>
                <w:bCs/>
                <w:sz w:val="20"/>
                <w:szCs w:val="24"/>
                <w:u w:val="single"/>
                <w:lang w:val="en-US"/>
              </w:rPr>
              <w:t>Date</w:t>
            </w:r>
          </w:p>
        </w:tc>
        <w:tc>
          <w:tcPr>
            <w:tcW w:w="4809" w:type="dxa"/>
            <w:tcBorders>
              <w:top w:val="single" w:sz="4" w:space="0" w:color="auto"/>
              <w:left w:val="single" w:sz="4" w:space="0" w:color="auto"/>
              <w:right w:val="single" w:sz="4" w:space="0" w:color="auto"/>
            </w:tcBorders>
          </w:tcPr>
          <w:p w:rsidR="00A8380C" w:rsidRPr="008F4AFD" w:rsidRDefault="00A8380C" w:rsidP="00E06F2C">
            <w:pPr>
              <w:jc w:val="center"/>
              <w:rPr>
                <w:rFonts w:ascii="Arial" w:eastAsia="Times New Roman" w:hAnsi="Arial" w:cs="Arial"/>
                <w:b/>
                <w:bCs/>
                <w:sz w:val="20"/>
                <w:szCs w:val="24"/>
                <w:u w:val="single"/>
                <w:lang w:val="en-US"/>
              </w:rPr>
            </w:pPr>
            <w:r w:rsidRPr="008F4AFD">
              <w:rPr>
                <w:rFonts w:ascii="Arial" w:eastAsia="Times New Roman" w:hAnsi="Arial" w:cs="Arial"/>
                <w:b/>
                <w:bCs/>
                <w:sz w:val="20"/>
                <w:szCs w:val="24"/>
                <w:u w:val="single"/>
                <w:lang w:val="en-US"/>
              </w:rPr>
              <w:t>Agreement Number</w:t>
            </w:r>
          </w:p>
        </w:tc>
        <w:tc>
          <w:tcPr>
            <w:tcW w:w="4111" w:type="dxa"/>
            <w:tcBorders>
              <w:top w:val="single" w:sz="4" w:space="0" w:color="auto"/>
              <w:left w:val="single" w:sz="4" w:space="0" w:color="auto"/>
              <w:right w:val="single" w:sz="4" w:space="0" w:color="auto"/>
            </w:tcBorders>
          </w:tcPr>
          <w:p w:rsidR="00A8380C" w:rsidRPr="008F4AFD" w:rsidRDefault="00A8380C" w:rsidP="00E06F2C">
            <w:pPr>
              <w:jc w:val="center"/>
              <w:rPr>
                <w:rFonts w:ascii="Arial" w:eastAsia="Times New Roman" w:hAnsi="Arial" w:cs="Arial"/>
                <w:b/>
                <w:bCs/>
                <w:sz w:val="20"/>
                <w:szCs w:val="24"/>
                <w:u w:val="single"/>
                <w:lang w:val="en-US"/>
              </w:rPr>
            </w:pPr>
            <w:r w:rsidRPr="008F4AFD">
              <w:rPr>
                <w:rFonts w:ascii="Arial" w:eastAsia="Times New Roman" w:hAnsi="Arial" w:cs="Arial"/>
                <w:b/>
                <w:bCs/>
                <w:sz w:val="20"/>
                <w:szCs w:val="24"/>
                <w:u w:val="single"/>
                <w:lang w:val="en-US"/>
              </w:rPr>
              <w:t>Receipt Number</w:t>
            </w:r>
          </w:p>
        </w:tc>
        <w:tc>
          <w:tcPr>
            <w:tcW w:w="4536" w:type="dxa"/>
            <w:tcBorders>
              <w:top w:val="single" w:sz="4" w:space="0" w:color="auto"/>
              <w:left w:val="single" w:sz="4" w:space="0" w:color="auto"/>
              <w:right w:val="single" w:sz="4" w:space="0" w:color="auto"/>
            </w:tcBorders>
          </w:tcPr>
          <w:p w:rsidR="00A8380C" w:rsidRPr="008F4AFD" w:rsidRDefault="00A8380C" w:rsidP="00E06F2C">
            <w:pPr>
              <w:jc w:val="center"/>
              <w:rPr>
                <w:rFonts w:ascii="Arial" w:eastAsia="Times New Roman" w:hAnsi="Arial" w:cs="Arial"/>
                <w:b/>
                <w:bCs/>
                <w:sz w:val="20"/>
                <w:szCs w:val="24"/>
                <w:u w:val="single"/>
                <w:lang w:val="en-US"/>
              </w:rPr>
            </w:pPr>
            <w:r>
              <w:rPr>
                <w:rFonts w:ascii="Arial" w:eastAsia="Times New Roman" w:hAnsi="Arial" w:cs="Arial"/>
                <w:b/>
                <w:bCs/>
                <w:sz w:val="20"/>
                <w:szCs w:val="24"/>
                <w:u w:val="single"/>
                <w:lang w:val="en-US"/>
              </w:rPr>
              <w:t>Plaque Location</w:t>
            </w:r>
          </w:p>
        </w:tc>
      </w:tr>
      <w:tr w:rsidR="00A8380C" w:rsidRPr="008F4AFD" w:rsidTr="00E06F2C">
        <w:trPr>
          <w:trHeight w:val="247"/>
        </w:trPr>
        <w:tc>
          <w:tcPr>
            <w:tcW w:w="2562" w:type="dxa"/>
            <w:tcBorders>
              <w:left w:val="single" w:sz="4" w:space="0" w:color="auto"/>
              <w:bottom w:val="single" w:sz="4" w:space="0" w:color="auto"/>
              <w:right w:val="single" w:sz="4" w:space="0" w:color="auto"/>
            </w:tcBorders>
          </w:tcPr>
          <w:p w:rsidR="00A8380C" w:rsidRPr="008F4AFD" w:rsidRDefault="00A8380C" w:rsidP="00E06F2C">
            <w:pPr>
              <w:rPr>
                <w:rFonts w:ascii="Arial" w:eastAsia="Times New Roman" w:hAnsi="Arial" w:cs="Arial"/>
                <w:b/>
                <w:bCs/>
                <w:sz w:val="20"/>
                <w:szCs w:val="24"/>
                <w:u w:val="single"/>
                <w:lang w:val="en-US"/>
              </w:rPr>
            </w:pPr>
          </w:p>
        </w:tc>
        <w:tc>
          <w:tcPr>
            <w:tcW w:w="4809" w:type="dxa"/>
            <w:tcBorders>
              <w:left w:val="single" w:sz="4" w:space="0" w:color="auto"/>
              <w:bottom w:val="single" w:sz="4" w:space="0" w:color="auto"/>
              <w:right w:val="single" w:sz="4" w:space="0" w:color="auto"/>
            </w:tcBorders>
          </w:tcPr>
          <w:p w:rsidR="00A8380C" w:rsidRPr="008F4AFD" w:rsidRDefault="00A8380C" w:rsidP="00E06F2C">
            <w:pPr>
              <w:jc w:val="center"/>
              <w:rPr>
                <w:rFonts w:ascii="Arial" w:eastAsia="Times New Roman" w:hAnsi="Arial" w:cs="Arial"/>
                <w:b/>
                <w:bCs/>
                <w:sz w:val="20"/>
                <w:szCs w:val="24"/>
                <w:u w:val="single"/>
                <w:lang w:val="en-US"/>
              </w:rPr>
            </w:pPr>
          </w:p>
        </w:tc>
        <w:tc>
          <w:tcPr>
            <w:tcW w:w="4111" w:type="dxa"/>
            <w:tcBorders>
              <w:left w:val="single" w:sz="4" w:space="0" w:color="auto"/>
              <w:bottom w:val="single" w:sz="4" w:space="0" w:color="auto"/>
              <w:right w:val="single" w:sz="4" w:space="0" w:color="auto"/>
            </w:tcBorders>
          </w:tcPr>
          <w:p w:rsidR="00A8380C" w:rsidRPr="008F4AFD" w:rsidRDefault="00A8380C" w:rsidP="00E06F2C">
            <w:pPr>
              <w:jc w:val="center"/>
              <w:rPr>
                <w:rFonts w:ascii="Arial" w:eastAsia="Times New Roman" w:hAnsi="Arial" w:cs="Arial"/>
                <w:b/>
                <w:bCs/>
                <w:sz w:val="20"/>
                <w:szCs w:val="24"/>
                <w:u w:val="single"/>
                <w:lang w:val="en-US"/>
              </w:rPr>
            </w:pPr>
          </w:p>
        </w:tc>
        <w:tc>
          <w:tcPr>
            <w:tcW w:w="4536" w:type="dxa"/>
            <w:tcBorders>
              <w:left w:val="single" w:sz="4" w:space="0" w:color="auto"/>
              <w:bottom w:val="single" w:sz="4" w:space="0" w:color="auto"/>
              <w:right w:val="single" w:sz="4" w:space="0" w:color="auto"/>
            </w:tcBorders>
          </w:tcPr>
          <w:p w:rsidR="00A8380C" w:rsidRPr="008F4AFD" w:rsidRDefault="00A8380C" w:rsidP="00E06F2C">
            <w:pPr>
              <w:jc w:val="center"/>
              <w:rPr>
                <w:rFonts w:ascii="Arial" w:eastAsia="Times New Roman" w:hAnsi="Arial" w:cs="Arial"/>
                <w:b/>
                <w:bCs/>
                <w:sz w:val="20"/>
                <w:szCs w:val="24"/>
                <w:u w:val="single"/>
                <w:lang w:val="en-US"/>
              </w:rPr>
            </w:pPr>
          </w:p>
        </w:tc>
      </w:tr>
    </w:tbl>
    <w:p w:rsidR="00A8380C" w:rsidRDefault="00A8380C" w:rsidP="00A8380C">
      <w:pPr>
        <w:pStyle w:val="NoSpacing"/>
        <w:tabs>
          <w:tab w:val="left" w:pos="13755"/>
        </w:tabs>
        <w:rPr>
          <w:rFonts w:ascii="Arial" w:hAnsi="Arial" w:cs="Arial"/>
          <w:sz w:val="24"/>
          <w:szCs w:val="24"/>
        </w:rPr>
      </w:pPr>
    </w:p>
    <w:p w:rsidR="00FB2786" w:rsidRDefault="00CA410F" w:rsidP="000B10EB">
      <w:pPr>
        <w:jc w:val="center"/>
        <w:rPr>
          <w:rFonts w:ascii="Arial" w:hAnsi="Arial" w:cs="Arial"/>
          <w:sz w:val="24"/>
          <w:szCs w:val="24"/>
        </w:rPr>
      </w:pPr>
      <w:r w:rsidRPr="00A8380C">
        <w:rPr>
          <w:rFonts w:ascii="Century Gothic" w:hAnsi="Century Gothic"/>
          <w:b/>
          <w:sz w:val="24"/>
          <w:szCs w:val="24"/>
        </w:rPr>
        <w:br w:type="page"/>
      </w:r>
    </w:p>
    <w:p w:rsidR="004B63E4" w:rsidRDefault="004B63E4" w:rsidP="004B63E4">
      <w:pPr>
        <w:pStyle w:val="NoSpacing"/>
        <w:tabs>
          <w:tab w:val="left" w:pos="5130"/>
        </w:tabs>
        <w:rPr>
          <w:rFonts w:ascii="Arial" w:hAnsi="Arial" w:cs="Arial"/>
          <w:color w:val="000000" w:themeColor="text1"/>
          <w:spacing w:val="2"/>
          <w:sz w:val="24"/>
          <w:szCs w:val="24"/>
          <w:lang w:eastAsia="en-GB"/>
        </w:rPr>
        <w:sectPr w:rsidR="004B63E4" w:rsidSect="000B10EB">
          <w:pgSz w:w="16838" w:h="11906" w:orient="landscape"/>
          <w:pgMar w:top="-284" w:right="249" w:bottom="244" w:left="425" w:header="142" w:footer="0" w:gutter="0"/>
          <w:cols w:space="708"/>
          <w:docGrid w:linePitch="360"/>
        </w:sectPr>
      </w:pPr>
    </w:p>
    <w:p w:rsidR="009F3A2D" w:rsidRDefault="009F3A2D" w:rsidP="00D51F29">
      <w:pPr>
        <w:pStyle w:val="NoSpacing"/>
        <w:rPr>
          <w:rFonts w:ascii="Arial" w:hAnsi="Arial" w:cs="Arial"/>
          <w:color w:val="000000" w:themeColor="text1"/>
          <w:spacing w:val="2"/>
          <w:sz w:val="24"/>
          <w:szCs w:val="24"/>
          <w:lang w:eastAsia="en-GB"/>
        </w:rPr>
      </w:pPr>
    </w:p>
    <w:p w:rsidR="009F3A2D" w:rsidRDefault="009F3A2D" w:rsidP="00D51F29">
      <w:pPr>
        <w:pStyle w:val="NoSpacing"/>
        <w:rPr>
          <w:rFonts w:ascii="Arial" w:hAnsi="Arial" w:cs="Arial"/>
          <w:color w:val="000000" w:themeColor="text1"/>
          <w:spacing w:val="2"/>
          <w:sz w:val="24"/>
          <w:szCs w:val="24"/>
          <w:lang w:eastAsia="en-GB"/>
        </w:rPr>
      </w:pPr>
    </w:p>
    <w:p w:rsidR="00E72263" w:rsidRDefault="00962C55" w:rsidP="00E72263">
      <w:pPr>
        <w:pStyle w:val="NoSpacing"/>
        <w:tabs>
          <w:tab w:val="center" w:pos="5457"/>
        </w:tabs>
        <w:rPr>
          <w:rFonts w:ascii="Arial" w:hAnsi="Arial"/>
          <w:b/>
          <w:sz w:val="24"/>
          <w:u w:val="single"/>
        </w:rPr>
      </w:pPr>
      <w:r w:rsidRPr="00E015E4">
        <w:rPr>
          <w:noProof/>
          <w:color w:val="9E7498"/>
          <w:lang w:eastAsia="en-GB"/>
        </w:rPr>
        <w:drawing>
          <wp:anchor distT="0" distB="0" distL="114300" distR="114300" simplePos="0" relativeHeight="251675648" behindDoc="1" locked="0" layoutInCell="1" allowOverlap="1" wp14:anchorId="30CE8245" wp14:editId="7D684CEE">
            <wp:simplePos x="0" y="0"/>
            <wp:positionH relativeFrom="column">
              <wp:posOffset>5939790</wp:posOffset>
            </wp:positionH>
            <wp:positionV relativeFrom="paragraph">
              <wp:posOffset>-855980</wp:posOffset>
            </wp:positionV>
            <wp:extent cx="1219200" cy="9525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19200" cy="952500"/>
                    </a:xfrm>
                    <a:prstGeom prst="rect">
                      <a:avLst/>
                    </a:prstGeom>
                  </pic:spPr>
                </pic:pic>
              </a:graphicData>
            </a:graphic>
            <wp14:sizeRelH relativeFrom="page">
              <wp14:pctWidth>0</wp14:pctWidth>
            </wp14:sizeRelH>
            <wp14:sizeRelV relativeFrom="page">
              <wp14:pctHeight>0</wp14:pctHeight>
            </wp14:sizeRelV>
          </wp:anchor>
        </w:drawing>
      </w:r>
      <w:r w:rsidRPr="00E015E4">
        <w:rPr>
          <w:noProof/>
          <w:color w:val="9E7498"/>
          <w:lang w:eastAsia="en-GB"/>
        </w:rPr>
        <mc:AlternateContent>
          <mc:Choice Requires="wps">
            <w:drawing>
              <wp:anchor distT="0" distB="0" distL="114300" distR="114300" simplePos="0" relativeHeight="251677696" behindDoc="0" locked="0" layoutInCell="1" allowOverlap="1" wp14:anchorId="255C4BAF" wp14:editId="60D050EA">
                <wp:simplePos x="0" y="0"/>
                <wp:positionH relativeFrom="column">
                  <wp:posOffset>-13335</wp:posOffset>
                </wp:positionH>
                <wp:positionV relativeFrom="paragraph">
                  <wp:posOffset>-751840</wp:posOffset>
                </wp:positionV>
                <wp:extent cx="2619375" cy="962025"/>
                <wp:effectExtent l="0" t="0" r="9525" b="95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962025"/>
                        </a:xfrm>
                        <a:prstGeom prst="rect">
                          <a:avLst/>
                        </a:prstGeom>
                        <a:noFill/>
                        <a:ln w="9525">
                          <a:noFill/>
                          <a:miter lim="800000"/>
                          <a:headEnd/>
                          <a:tailEnd/>
                        </a:ln>
                      </wps:spPr>
                      <wps:txbx>
                        <w:txbxContent>
                          <w:p w:rsidR="00CA410F" w:rsidRDefault="00CA410F" w:rsidP="00962C55">
                            <w:pPr>
                              <w:pStyle w:val="Header"/>
                              <w:rPr>
                                <w:rFonts w:ascii="Open Sans" w:hAnsi="Open Sans" w:cs="Open Sans"/>
                                <w:color w:val="9E7498"/>
                                <w:sz w:val="16"/>
                                <w:szCs w:val="16"/>
                              </w:rPr>
                            </w:pPr>
                            <w:r>
                              <w:rPr>
                                <w:rFonts w:ascii="Open Sans" w:hAnsi="Open Sans" w:cs="Open Sans"/>
                                <w:noProof/>
                                <w:color w:val="9E7498"/>
                                <w:sz w:val="16"/>
                                <w:szCs w:val="16"/>
                                <w:lang w:eastAsia="en-GB"/>
                              </w:rPr>
                              <w:drawing>
                                <wp:inline distT="0" distB="0" distL="0" distR="0" wp14:anchorId="5FABFEEB" wp14:editId="645F6119">
                                  <wp:extent cx="1487509" cy="379927"/>
                                  <wp:effectExtent l="0" t="0" r="0" b="127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7805" cy="380003"/>
                                          </a:xfrm>
                                          <a:prstGeom prst="rect">
                                            <a:avLst/>
                                          </a:prstGeom>
                                          <a:noFill/>
                                          <a:ln>
                                            <a:noFill/>
                                          </a:ln>
                                        </pic:spPr>
                                      </pic:pic>
                                    </a:graphicData>
                                  </a:graphic>
                                </wp:inline>
                              </w:drawing>
                            </w:r>
                          </w:p>
                          <w:p w:rsidR="00CA410F" w:rsidRPr="00E015E4" w:rsidRDefault="00CA410F" w:rsidP="00962C55">
                            <w:pPr>
                              <w:pStyle w:val="Header"/>
                              <w:rPr>
                                <w:rFonts w:ascii="Open Sans" w:hAnsi="Open Sans" w:cs="Open Sans"/>
                                <w:color w:val="9E7498"/>
                                <w:sz w:val="16"/>
                                <w:szCs w:val="16"/>
                              </w:rPr>
                            </w:pPr>
                            <w:r>
                              <w:rPr>
                                <w:rFonts w:ascii="Open Sans" w:hAnsi="Open Sans" w:cs="Open Sans"/>
                                <w:color w:val="9E7498"/>
                                <w:sz w:val="16"/>
                                <w:szCs w:val="16"/>
                              </w:rPr>
                              <w:t>C</w:t>
                            </w:r>
                            <w:r w:rsidRPr="00E015E4">
                              <w:rPr>
                                <w:rFonts w:ascii="Open Sans" w:hAnsi="Open Sans" w:cs="Open Sans"/>
                                <w:color w:val="9E7498"/>
                                <w:sz w:val="16"/>
                                <w:szCs w:val="16"/>
                              </w:rPr>
                              <w:t>oventry Lane, Bramcote, Nottingham NG9 3GJ</w:t>
                            </w:r>
                          </w:p>
                          <w:p w:rsidR="00CA410F" w:rsidRPr="00E015E4" w:rsidRDefault="00CA410F" w:rsidP="00962C55">
                            <w:pPr>
                              <w:pStyle w:val="Header"/>
                              <w:rPr>
                                <w:rFonts w:ascii="Open Sans" w:hAnsi="Open Sans" w:cs="Open Sans"/>
                                <w:color w:val="9E7498"/>
                                <w:sz w:val="16"/>
                                <w:szCs w:val="16"/>
                              </w:rPr>
                            </w:pPr>
                            <w:r w:rsidRPr="00E015E4">
                              <w:rPr>
                                <w:rFonts w:ascii="Open Sans" w:hAnsi="Open Sans" w:cs="Open Sans"/>
                                <w:color w:val="9E7498"/>
                                <w:sz w:val="16"/>
                                <w:szCs w:val="16"/>
                              </w:rPr>
                              <w:t>Telephone: 0115 917 3849     Fax: 0115 943 0067</w:t>
                            </w:r>
                          </w:p>
                          <w:p w:rsidR="00CA410F" w:rsidRPr="00E015E4" w:rsidRDefault="00CA410F" w:rsidP="00962C55">
                            <w:pPr>
                              <w:pStyle w:val="Header"/>
                              <w:rPr>
                                <w:rFonts w:ascii="Open Sans" w:hAnsi="Open Sans" w:cs="Open Sans"/>
                                <w:color w:val="9E7498"/>
                                <w:sz w:val="16"/>
                                <w:szCs w:val="16"/>
                              </w:rPr>
                            </w:pPr>
                            <w:r w:rsidRPr="00E015E4">
                              <w:rPr>
                                <w:rFonts w:ascii="Open Sans" w:hAnsi="Open Sans" w:cs="Open Sans"/>
                                <w:color w:val="9E7498"/>
                                <w:sz w:val="16"/>
                                <w:szCs w:val="16"/>
                              </w:rPr>
                              <w:t>Email: bramcotecrem@broxtowe.gov.uk</w:t>
                            </w:r>
                          </w:p>
                          <w:p w:rsidR="00CA410F" w:rsidRDefault="00CA410F" w:rsidP="00962C55">
                            <w:r w:rsidRPr="00E015E4">
                              <w:rPr>
                                <w:rFonts w:ascii="Open Sans" w:hAnsi="Open Sans" w:cs="Open Sans"/>
                                <w:color w:val="9E7498"/>
                                <w:sz w:val="16"/>
                                <w:szCs w:val="16"/>
                              </w:rPr>
                              <w:t>www.bramcotebereavement.org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C4BAF" id="_x0000_s1029" type="#_x0000_t202" style="position:absolute;margin-left:-1.05pt;margin-top:-59.2pt;width:206.25pt;height:7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" filled="f" stroked="f">
                <v:textbox inset="0,0,0,0">
                  <w:txbxContent>
                    <w:p w:rsidR="00CA410F" w:rsidRDefault="00CA410F" w:rsidP="00962C55">
                      <w:pPr>
                        <w:pStyle w:val="Header"/>
                        <w:rPr>
                          <w:rFonts w:ascii="Open Sans" w:hAnsi="Open Sans" w:cs="Open Sans"/>
                          <w:color w:val="9E7498"/>
                          <w:sz w:val="16"/>
                          <w:szCs w:val="16"/>
                        </w:rPr>
                      </w:pPr>
                      <w:r>
                        <w:rPr>
                          <w:rFonts w:ascii="Open Sans" w:hAnsi="Open Sans" w:cs="Open Sans"/>
                          <w:noProof/>
                          <w:color w:val="9E7498"/>
                          <w:sz w:val="16"/>
                          <w:szCs w:val="16"/>
                          <w:lang w:eastAsia="en-GB"/>
                        </w:rPr>
                        <w:drawing>
                          <wp:inline distT="0" distB="0" distL="0" distR="0" wp14:anchorId="5FABFEEB" wp14:editId="645F6119">
                            <wp:extent cx="1487509" cy="379927"/>
                            <wp:effectExtent l="0" t="0" r="0" b="127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7805" cy="380003"/>
                                    </a:xfrm>
                                    <a:prstGeom prst="rect">
                                      <a:avLst/>
                                    </a:prstGeom>
                                    <a:noFill/>
                                    <a:ln>
                                      <a:noFill/>
                                    </a:ln>
                                  </pic:spPr>
                                </pic:pic>
                              </a:graphicData>
                            </a:graphic>
                          </wp:inline>
                        </w:drawing>
                      </w:r>
                    </w:p>
                    <w:p w:rsidR="00CA410F" w:rsidRPr="00E015E4" w:rsidRDefault="00CA410F" w:rsidP="00962C55">
                      <w:pPr>
                        <w:pStyle w:val="Header"/>
                        <w:rPr>
                          <w:rFonts w:ascii="Open Sans" w:hAnsi="Open Sans" w:cs="Open Sans"/>
                          <w:color w:val="9E7498"/>
                          <w:sz w:val="16"/>
                          <w:szCs w:val="16"/>
                        </w:rPr>
                      </w:pPr>
                      <w:r>
                        <w:rPr>
                          <w:rFonts w:ascii="Open Sans" w:hAnsi="Open Sans" w:cs="Open Sans"/>
                          <w:color w:val="9E7498"/>
                          <w:sz w:val="16"/>
                          <w:szCs w:val="16"/>
                        </w:rPr>
                        <w:t>C</w:t>
                      </w:r>
                      <w:r w:rsidRPr="00E015E4">
                        <w:rPr>
                          <w:rFonts w:ascii="Open Sans" w:hAnsi="Open Sans" w:cs="Open Sans"/>
                          <w:color w:val="9E7498"/>
                          <w:sz w:val="16"/>
                          <w:szCs w:val="16"/>
                        </w:rPr>
                        <w:t>oventry Lane, Bramcote, Nottingham NG9 3GJ</w:t>
                      </w:r>
                    </w:p>
                    <w:p w:rsidR="00CA410F" w:rsidRPr="00E015E4" w:rsidRDefault="00CA410F" w:rsidP="00962C55">
                      <w:pPr>
                        <w:pStyle w:val="Header"/>
                        <w:rPr>
                          <w:rFonts w:ascii="Open Sans" w:hAnsi="Open Sans" w:cs="Open Sans"/>
                          <w:color w:val="9E7498"/>
                          <w:sz w:val="16"/>
                          <w:szCs w:val="16"/>
                        </w:rPr>
                      </w:pPr>
                      <w:r w:rsidRPr="00E015E4">
                        <w:rPr>
                          <w:rFonts w:ascii="Open Sans" w:hAnsi="Open Sans" w:cs="Open Sans"/>
                          <w:color w:val="9E7498"/>
                          <w:sz w:val="16"/>
                          <w:szCs w:val="16"/>
                        </w:rPr>
                        <w:t>Telephone: 0115 917 3849     Fax: 0115 943 0067</w:t>
                      </w:r>
                    </w:p>
                    <w:p w:rsidR="00CA410F" w:rsidRPr="00E015E4" w:rsidRDefault="00CA410F" w:rsidP="00962C55">
                      <w:pPr>
                        <w:pStyle w:val="Header"/>
                        <w:rPr>
                          <w:rFonts w:ascii="Open Sans" w:hAnsi="Open Sans" w:cs="Open Sans"/>
                          <w:color w:val="9E7498"/>
                          <w:sz w:val="16"/>
                          <w:szCs w:val="16"/>
                        </w:rPr>
                      </w:pPr>
                      <w:r w:rsidRPr="00E015E4">
                        <w:rPr>
                          <w:rFonts w:ascii="Open Sans" w:hAnsi="Open Sans" w:cs="Open Sans"/>
                          <w:color w:val="9E7498"/>
                          <w:sz w:val="16"/>
                          <w:szCs w:val="16"/>
                        </w:rPr>
                        <w:t>Email: bramcotecrem@broxtowe.gov.uk</w:t>
                      </w:r>
                    </w:p>
                    <w:p w:rsidR="00CA410F" w:rsidRDefault="00CA410F" w:rsidP="00962C55">
                      <w:r w:rsidRPr="00E015E4">
                        <w:rPr>
                          <w:rFonts w:ascii="Open Sans" w:hAnsi="Open Sans" w:cs="Open Sans"/>
                          <w:color w:val="9E7498"/>
                          <w:sz w:val="16"/>
                          <w:szCs w:val="16"/>
                        </w:rPr>
                        <w:t>www.bramcotebereavement.org</w:t>
                      </w:r>
                    </w:p>
                  </w:txbxContent>
                </v:textbox>
              </v:shape>
            </w:pict>
          </mc:Fallback>
        </mc:AlternateContent>
      </w:r>
      <w:r>
        <w:rPr>
          <w:rFonts w:ascii="Arial" w:hAnsi="Arial" w:cs="Arial"/>
          <w:color w:val="000000" w:themeColor="text1"/>
          <w:spacing w:val="2"/>
          <w:sz w:val="24"/>
          <w:szCs w:val="24"/>
          <w:lang w:eastAsia="en-GB"/>
        </w:rPr>
        <w:tab/>
      </w:r>
      <w:r w:rsidR="00E72263" w:rsidRPr="00962C55">
        <w:rPr>
          <w:rFonts w:ascii="Arial" w:hAnsi="Arial" w:cs="Arial"/>
          <w:b/>
          <w:color w:val="000000" w:themeColor="text1"/>
          <w:spacing w:val="2"/>
          <w:sz w:val="24"/>
          <w:szCs w:val="24"/>
          <w:u w:val="single"/>
          <w:lang w:eastAsia="en-GB"/>
        </w:rPr>
        <w:t>B</w:t>
      </w:r>
      <w:r w:rsidR="00E72263" w:rsidRPr="00962C55">
        <w:rPr>
          <w:rFonts w:ascii="Arial" w:hAnsi="Arial"/>
          <w:b/>
          <w:sz w:val="24"/>
          <w:u w:val="single"/>
        </w:rPr>
        <w:t xml:space="preserve">ramcote Crematorium- </w:t>
      </w:r>
    </w:p>
    <w:p w:rsidR="00E72263" w:rsidRPr="00962C55" w:rsidRDefault="00E72263" w:rsidP="00E72263">
      <w:pPr>
        <w:spacing w:after="0" w:line="240" w:lineRule="auto"/>
        <w:jc w:val="center"/>
        <w:rPr>
          <w:rFonts w:ascii="Arial" w:hAnsi="Arial"/>
          <w:b/>
          <w:sz w:val="24"/>
          <w:u w:val="single"/>
        </w:rPr>
      </w:pPr>
      <w:r w:rsidRPr="00962C55">
        <w:rPr>
          <w:rFonts w:ascii="Arial" w:hAnsi="Arial"/>
          <w:b/>
          <w:sz w:val="24"/>
          <w:u w:val="single"/>
        </w:rPr>
        <w:t>Grounds Rules and Regulations</w:t>
      </w:r>
    </w:p>
    <w:p w:rsidR="00E72263" w:rsidRPr="00473308" w:rsidRDefault="00E72263" w:rsidP="00E72263">
      <w:pPr>
        <w:spacing w:after="0" w:line="240" w:lineRule="auto"/>
        <w:jc w:val="center"/>
        <w:rPr>
          <w:rFonts w:ascii="Arial" w:eastAsia="Times New Roman" w:hAnsi="Arial" w:cs="Arial"/>
          <w:sz w:val="24"/>
          <w:szCs w:val="24"/>
          <w:u w:val="single"/>
        </w:rPr>
      </w:pPr>
    </w:p>
    <w:p w:rsidR="00E72263" w:rsidRPr="00473308" w:rsidRDefault="00E72263" w:rsidP="00E72263">
      <w:pPr>
        <w:spacing w:after="0" w:line="240" w:lineRule="auto"/>
        <w:rPr>
          <w:rFonts w:ascii="Arial" w:eastAsia="Times New Roman" w:hAnsi="Arial" w:cs="Arial"/>
          <w:color w:val="FF0000"/>
          <w:sz w:val="24"/>
          <w:szCs w:val="24"/>
        </w:rPr>
      </w:pPr>
      <w:r w:rsidRPr="00473308">
        <w:rPr>
          <w:rFonts w:ascii="Arial" w:eastAsia="Times New Roman" w:hAnsi="Arial" w:cs="Arial"/>
          <w:color w:val="FF0000"/>
          <w:sz w:val="24"/>
          <w:szCs w:val="24"/>
        </w:rPr>
        <w:t>These Rules and Regulations are applicable to all visitors to the Crematorium and grounds.</w:t>
      </w:r>
    </w:p>
    <w:p w:rsidR="00E72263" w:rsidRPr="00473308" w:rsidRDefault="00E72263" w:rsidP="00E72263">
      <w:pPr>
        <w:spacing w:after="0" w:line="240" w:lineRule="auto"/>
        <w:jc w:val="both"/>
        <w:rPr>
          <w:rFonts w:ascii="Arial" w:eastAsia="Times New Roman" w:hAnsi="Arial" w:cs="Arial"/>
          <w:color w:val="FF0000"/>
          <w:sz w:val="24"/>
          <w:szCs w:val="24"/>
        </w:rPr>
      </w:pPr>
    </w:p>
    <w:p w:rsidR="00E72263" w:rsidRPr="00473308" w:rsidRDefault="00E72263" w:rsidP="00E72263">
      <w:pPr>
        <w:spacing w:after="0" w:line="240" w:lineRule="auto"/>
        <w:jc w:val="both"/>
        <w:rPr>
          <w:rFonts w:ascii="Arial" w:eastAsia="Times New Roman" w:hAnsi="Arial" w:cs="Arial"/>
          <w:sz w:val="24"/>
          <w:szCs w:val="24"/>
        </w:rPr>
      </w:pPr>
      <w:r w:rsidRPr="00473308">
        <w:rPr>
          <w:rFonts w:ascii="Arial" w:eastAsia="Times New Roman" w:hAnsi="Arial" w:cs="Arial"/>
          <w:sz w:val="24"/>
          <w:szCs w:val="24"/>
        </w:rPr>
        <w:t xml:space="preserve">The Crematorium is managed by the Bramcote Bereavement Services Joint Committee </w:t>
      </w:r>
      <w:r w:rsidRPr="00473308">
        <w:rPr>
          <w:rFonts w:ascii="Arial" w:eastAsia="Times New Roman" w:hAnsi="Arial" w:cs="Arial"/>
          <w:b/>
          <w:sz w:val="24"/>
          <w:szCs w:val="24"/>
        </w:rPr>
        <w:t>(BBSJC</w:t>
      </w:r>
      <w:r w:rsidRPr="00473308">
        <w:rPr>
          <w:rFonts w:ascii="Arial" w:eastAsia="Times New Roman" w:hAnsi="Arial" w:cs="Arial"/>
          <w:sz w:val="24"/>
          <w:szCs w:val="24"/>
        </w:rPr>
        <w:t>)</w:t>
      </w:r>
    </w:p>
    <w:p w:rsidR="00E72263" w:rsidRPr="00473308" w:rsidRDefault="00E72263" w:rsidP="00E72263">
      <w:pPr>
        <w:spacing w:after="0" w:line="240" w:lineRule="auto"/>
        <w:jc w:val="both"/>
        <w:rPr>
          <w:rFonts w:ascii="Arial" w:eastAsia="Times New Roman" w:hAnsi="Arial" w:cs="Arial"/>
          <w:b/>
          <w:bCs/>
          <w:sz w:val="24"/>
          <w:szCs w:val="24"/>
        </w:rPr>
      </w:pPr>
    </w:p>
    <w:p w:rsidR="00E72263" w:rsidRPr="00473308" w:rsidRDefault="00E72263" w:rsidP="00E72263">
      <w:pPr>
        <w:spacing w:after="0" w:line="240" w:lineRule="auto"/>
        <w:jc w:val="both"/>
        <w:rPr>
          <w:rFonts w:ascii="Arial" w:eastAsia="Times New Roman" w:hAnsi="Arial" w:cs="Arial"/>
          <w:sz w:val="24"/>
          <w:szCs w:val="24"/>
        </w:rPr>
      </w:pPr>
      <w:r w:rsidRPr="00473308">
        <w:rPr>
          <w:rFonts w:ascii="Arial" w:eastAsia="Times New Roman" w:hAnsi="Arial" w:cs="Arial"/>
          <w:sz w:val="24"/>
          <w:szCs w:val="24"/>
        </w:rPr>
        <w:t>Smoking is not permitted in the Crematorium building and we would politely ask that visitors refrain from smoking in the remembrance grounds if possible. If you must smoke, please dispose of all waste matter and stubs responsibly in the bins provided.</w:t>
      </w:r>
    </w:p>
    <w:p w:rsidR="00E72263" w:rsidRPr="00473308" w:rsidRDefault="00E72263" w:rsidP="00E72263">
      <w:pPr>
        <w:spacing w:after="0" w:line="240" w:lineRule="auto"/>
        <w:jc w:val="both"/>
        <w:rPr>
          <w:rFonts w:ascii="Arial" w:eastAsia="Times New Roman" w:hAnsi="Arial" w:cs="Arial"/>
          <w:b/>
          <w:bCs/>
          <w:sz w:val="24"/>
          <w:szCs w:val="24"/>
        </w:rPr>
      </w:pPr>
      <w:r w:rsidRPr="00473308">
        <w:rPr>
          <w:rFonts w:ascii="Arial" w:eastAsia="Times New Roman" w:hAnsi="Arial" w:cs="Arial"/>
          <w:b/>
          <w:bCs/>
          <w:sz w:val="24"/>
          <w:szCs w:val="24"/>
        </w:rPr>
        <w:t xml:space="preserve">  </w:t>
      </w:r>
    </w:p>
    <w:p w:rsidR="00E72263" w:rsidRPr="00473308" w:rsidRDefault="00E72263" w:rsidP="00E72263">
      <w:pPr>
        <w:spacing w:after="0" w:line="240" w:lineRule="auto"/>
        <w:jc w:val="both"/>
        <w:rPr>
          <w:rFonts w:ascii="Arial" w:eastAsia="Times New Roman" w:hAnsi="Arial" w:cs="Arial"/>
          <w:sz w:val="24"/>
          <w:szCs w:val="24"/>
        </w:rPr>
      </w:pPr>
      <w:r w:rsidRPr="00473308">
        <w:rPr>
          <w:rFonts w:ascii="Arial" w:eastAsia="Times New Roman" w:hAnsi="Arial" w:cs="Arial"/>
          <w:sz w:val="24"/>
          <w:szCs w:val="24"/>
        </w:rPr>
        <w:t>All persons shall conduct themselves with due reverence and respect whilst in the Crematorium and grounds, respecting the need for sensitivity, quiet and privacy in all remembrance areas.</w:t>
      </w:r>
      <w:r>
        <w:rPr>
          <w:rFonts w:ascii="Arial" w:eastAsia="Times New Roman" w:hAnsi="Arial" w:cs="Arial"/>
          <w:sz w:val="24"/>
          <w:szCs w:val="24"/>
        </w:rPr>
        <w:t xml:space="preserve"> </w:t>
      </w:r>
      <w:r w:rsidRPr="00473308">
        <w:rPr>
          <w:rFonts w:ascii="Arial" w:eastAsia="Times New Roman" w:hAnsi="Arial" w:cs="Arial"/>
          <w:sz w:val="24"/>
          <w:szCs w:val="24"/>
        </w:rPr>
        <w:t>The disposal of Cremated Remains within the grounds can only be conducted by a prior appointment with the office. Unauthorised scatterings/disposals will be removed.</w:t>
      </w:r>
    </w:p>
    <w:p w:rsidR="00E72263" w:rsidRPr="00473308" w:rsidRDefault="00E72263" w:rsidP="00E72263">
      <w:pPr>
        <w:spacing w:after="0" w:line="240" w:lineRule="auto"/>
        <w:jc w:val="both"/>
        <w:rPr>
          <w:rFonts w:ascii="Arial" w:eastAsia="Times New Roman" w:hAnsi="Arial" w:cs="Arial"/>
          <w:sz w:val="24"/>
          <w:szCs w:val="24"/>
        </w:rPr>
      </w:pPr>
    </w:p>
    <w:p w:rsidR="00E72263" w:rsidRPr="00473308" w:rsidRDefault="00E72263" w:rsidP="00E72263">
      <w:pPr>
        <w:spacing w:after="0" w:line="240" w:lineRule="auto"/>
        <w:jc w:val="both"/>
        <w:rPr>
          <w:rFonts w:ascii="Arial" w:eastAsia="Times New Roman" w:hAnsi="Arial" w:cs="Arial"/>
          <w:sz w:val="24"/>
          <w:szCs w:val="24"/>
        </w:rPr>
      </w:pPr>
      <w:r w:rsidRPr="00473308">
        <w:rPr>
          <w:rFonts w:ascii="Arial" w:eastAsia="Times New Roman" w:hAnsi="Arial" w:cs="Arial"/>
          <w:sz w:val="24"/>
          <w:szCs w:val="24"/>
        </w:rPr>
        <w:t>Children under 1</w:t>
      </w:r>
      <w:r>
        <w:rPr>
          <w:rFonts w:ascii="Arial" w:eastAsia="Times New Roman" w:hAnsi="Arial" w:cs="Arial"/>
          <w:sz w:val="24"/>
          <w:szCs w:val="24"/>
        </w:rPr>
        <w:t>6</w:t>
      </w:r>
      <w:r w:rsidRPr="00473308">
        <w:rPr>
          <w:rFonts w:ascii="Arial" w:eastAsia="Times New Roman" w:hAnsi="Arial" w:cs="Arial"/>
          <w:sz w:val="24"/>
          <w:szCs w:val="24"/>
        </w:rPr>
        <w:t xml:space="preserve"> years of age are not allowed within the Crematorium Grounds except under the supervision of a responsible adult.</w:t>
      </w:r>
      <w:r>
        <w:rPr>
          <w:rFonts w:ascii="Arial" w:eastAsia="Times New Roman" w:hAnsi="Arial" w:cs="Arial"/>
          <w:sz w:val="24"/>
          <w:szCs w:val="24"/>
        </w:rPr>
        <w:t xml:space="preserve"> </w:t>
      </w:r>
      <w:r w:rsidRPr="00473308">
        <w:rPr>
          <w:rFonts w:ascii="Arial" w:eastAsia="Times New Roman" w:hAnsi="Arial" w:cs="Arial"/>
          <w:sz w:val="24"/>
          <w:szCs w:val="24"/>
        </w:rPr>
        <w:t xml:space="preserve">Dogs and animals are not permitted in the Crematorium grounds, except for registered assistance dogs. Dogs/pets may only attend a funeral with prior notice to the Crematorium office. </w:t>
      </w:r>
    </w:p>
    <w:p w:rsidR="00E72263" w:rsidRPr="00473308" w:rsidRDefault="00E72263" w:rsidP="00E72263">
      <w:pPr>
        <w:spacing w:after="0" w:line="240" w:lineRule="auto"/>
        <w:jc w:val="both"/>
        <w:rPr>
          <w:rFonts w:ascii="Arial" w:eastAsia="Times New Roman" w:hAnsi="Arial" w:cs="Arial"/>
          <w:sz w:val="24"/>
          <w:szCs w:val="24"/>
        </w:rPr>
      </w:pPr>
    </w:p>
    <w:p w:rsidR="00E72263" w:rsidRPr="00473308" w:rsidRDefault="00E72263" w:rsidP="00E72263">
      <w:pPr>
        <w:spacing w:after="0" w:line="240" w:lineRule="auto"/>
        <w:jc w:val="both"/>
        <w:rPr>
          <w:rFonts w:ascii="Arial" w:eastAsia="Times New Roman" w:hAnsi="Arial" w:cs="Arial"/>
          <w:sz w:val="24"/>
          <w:szCs w:val="24"/>
        </w:rPr>
      </w:pPr>
      <w:r w:rsidRPr="00473308">
        <w:rPr>
          <w:rFonts w:ascii="Arial" w:eastAsia="Times New Roman" w:hAnsi="Arial" w:cs="Arial"/>
          <w:sz w:val="24"/>
          <w:szCs w:val="24"/>
        </w:rPr>
        <w:t xml:space="preserve">Cut flowers, without wrapper or binding may be left in the Woodland Walk, the Reflection Garden and Interment areas. Flowers in containers, frames, pots or tubs should only be left in the area provided in the Reflection garden. Any items inappropriately placed elsewhere will be relocated to the Reflection Garden by our grounds team. </w:t>
      </w:r>
    </w:p>
    <w:p w:rsidR="00E72263" w:rsidRPr="00473308" w:rsidRDefault="00E72263" w:rsidP="00E72263">
      <w:pPr>
        <w:spacing w:after="0" w:line="240" w:lineRule="auto"/>
        <w:jc w:val="both"/>
        <w:rPr>
          <w:rFonts w:ascii="Arial" w:eastAsia="Times New Roman" w:hAnsi="Arial" w:cs="Arial"/>
          <w:sz w:val="24"/>
          <w:szCs w:val="24"/>
        </w:rPr>
      </w:pPr>
    </w:p>
    <w:p w:rsidR="00E72263" w:rsidRPr="00473308" w:rsidRDefault="00E72263" w:rsidP="00E72263">
      <w:pPr>
        <w:spacing w:after="0" w:line="240" w:lineRule="auto"/>
        <w:jc w:val="both"/>
        <w:rPr>
          <w:rFonts w:ascii="Arial" w:eastAsia="Times New Roman" w:hAnsi="Arial" w:cs="Arial"/>
          <w:sz w:val="24"/>
          <w:szCs w:val="24"/>
        </w:rPr>
      </w:pPr>
      <w:r w:rsidRPr="00473308">
        <w:rPr>
          <w:rFonts w:ascii="Arial" w:eastAsia="Times New Roman" w:hAnsi="Arial" w:cs="Arial"/>
          <w:sz w:val="24"/>
          <w:szCs w:val="24"/>
        </w:rPr>
        <w:t xml:space="preserve">The </w:t>
      </w:r>
      <w:r w:rsidRPr="00473308">
        <w:rPr>
          <w:rFonts w:ascii="Arial" w:eastAsia="Times New Roman" w:hAnsi="Arial" w:cs="Arial"/>
          <w:b/>
          <w:sz w:val="24"/>
          <w:szCs w:val="24"/>
        </w:rPr>
        <w:t>BBSJC</w:t>
      </w:r>
      <w:r w:rsidRPr="00473308">
        <w:rPr>
          <w:rFonts w:ascii="Arial" w:eastAsia="Times New Roman" w:hAnsi="Arial" w:cs="Arial"/>
          <w:sz w:val="24"/>
          <w:szCs w:val="24"/>
        </w:rPr>
        <w:t xml:space="preserve"> accepts no responsibility for plants or flowers left in the grounds other than for their clearance if they have deteriorated or been damaged by wildlife. </w:t>
      </w:r>
    </w:p>
    <w:p w:rsidR="00E72263" w:rsidRPr="00473308" w:rsidRDefault="00E72263" w:rsidP="00E72263">
      <w:pPr>
        <w:spacing w:after="0" w:line="240" w:lineRule="auto"/>
        <w:jc w:val="both"/>
        <w:rPr>
          <w:rFonts w:ascii="Arial" w:eastAsia="Times New Roman" w:hAnsi="Arial" w:cs="Arial"/>
          <w:sz w:val="24"/>
          <w:szCs w:val="24"/>
        </w:rPr>
      </w:pPr>
    </w:p>
    <w:p w:rsidR="00E72263" w:rsidRPr="00473308" w:rsidRDefault="00E72263" w:rsidP="00E72263">
      <w:pPr>
        <w:spacing w:after="0" w:line="240" w:lineRule="auto"/>
        <w:jc w:val="both"/>
        <w:rPr>
          <w:rFonts w:ascii="Arial" w:eastAsia="Times New Roman" w:hAnsi="Arial" w:cs="Arial"/>
          <w:sz w:val="24"/>
          <w:szCs w:val="24"/>
        </w:rPr>
      </w:pPr>
      <w:r w:rsidRPr="00473308">
        <w:rPr>
          <w:rFonts w:ascii="Arial" w:eastAsia="Times New Roman" w:hAnsi="Arial" w:cs="Arial"/>
          <w:sz w:val="24"/>
          <w:szCs w:val="24"/>
        </w:rPr>
        <w:t>Artificial flowers are only permitted on Woodland Walk private graves or with a wall plaque memorial and must be contained in the flower container provided as part of the memorial. Artificial flowers are not permitted anywhere else within the Crematorium grounds; except for during the Christmas period (concluding on January 6</w:t>
      </w:r>
      <w:r w:rsidRPr="00473308">
        <w:rPr>
          <w:rFonts w:ascii="Arial" w:eastAsia="Times New Roman" w:hAnsi="Arial" w:cs="Arial"/>
          <w:sz w:val="24"/>
          <w:szCs w:val="24"/>
          <w:vertAlign w:val="superscript"/>
        </w:rPr>
        <w:t>th</w:t>
      </w:r>
      <w:r w:rsidRPr="00473308">
        <w:rPr>
          <w:rFonts w:ascii="Arial" w:eastAsia="Times New Roman" w:hAnsi="Arial" w:cs="Arial"/>
          <w:sz w:val="24"/>
          <w:szCs w:val="24"/>
        </w:rPr>
        <w:t>).  Those that are found after this date will be removed and disposed of.</w:t>
      </w:r>
    </w:p>
    <w:p w:rsidR="00E72263" w:rsidRPr="00473308" w:rsidRDefault="00E72263" w:rsidP="00E72263">
      <w:pPr>
        <w:spacing w:after="0" w:line="240" w:lineRule="auto"/>
        <w:jc w:val="both"/>
        <w:rPr>
          <w:rFonts w:ascii="Arial" w:eastAsia="Times New Roman" w:hAnsi="Arial" w:cs="Arial"/>
          <w:sz w:val="24"/>
          <w:szCs w:val="24"/>
        </w:rPr>
      </w:pPr>
    </w:p>
    <w:p w:rsidR="00E72263" w:rsidRPr="00473308" w:rsidRDefault="00E72263" w:rsidP="00E72263">
      <w:pPr>
        <w:spacing w:after="0" w:line="240" w:lineRule="auto"/>
        <w:jc w:val="both"/>
        <w:rPr>
          <w:rFonts w:ascii="Arial" w:eastAsia="Times New Roman" w:hAnsi="Arial" w:cs="Arial"/>
          <w:sz w:val="24"/>
          <w:szCs w:val="24"/>
        </w:rPr>
      </w:pPr>
      <w:r w:rsidRPr="00473308">
        <w:rPr>
          <w:rFonts w:ascii="Arial" w:eastAsia="Times New Roman" w:hAnsi="Arial" w:cs="Arial"/>
          <w:sz w:val="24"/>
          <w:szCs w:val="24"/>
        </w:rPr>
        <w:t>Receptacle’s for flowers placed or formed in the ground for flowers are not permitted. Such items pose a hazard to safety and will be removed or filled immediately.</w:t>
      </w:r>
    </w:p>
    <w:p w:rsidR="00E72263" w:rsidRPr="00473308" w:rsidRDefault="00E72263" w:rsidP="00E72263">
      <w:pPr>
        <w:spacing w:after="0" w:line="240" w:lineRule="auto"/>
        <w:jc w:val="both"/>
        <w:rPr>
          <w:rFonts w:ascii="Arial" w:eastAsia="Times New Roman" w:hAnsi="Arial" w:cs="Arial"/>
          <w:sz w:val="24"/>
          <w:szCs w:val="24"/>
        </w:rPr>
      </w:pPr>
    </w:p>
    <w:p w:rsidR="00E72263" w:rsidRPr="00473308" w:rsidRDefault="00E72263" w:rsidP="00E72263">
      <w:pPr>
        <w:spacing w:after="0" w:line="240" w:lineRule="auto"/>
        <w:jc w:val="both"/>
        <w:rPr>
          <w:rFonts w:ascii="Arial" w:eastAsia="Times New Roman" w:hAnsi="Arial" w:cs="Arial"/>
          <w:sz w:val="24"/>
          <w:szCs w:val="24"/>
        </w:rPr>
      </w:pPr>
      <w:r w:rsidRPr="00473308">
        <w:rPr>
          <w:rFonts w:ascii="Arial" w:eastAsia="Times New Roman" w:hAnsi="Arial" w:cs="Arial"/>
          <w:sz w:val="24"/>
          <w:szCs w:val="24"/>
        </w:rPr>
        <w:t xml:space="preserve">The hanging of personal items, decorations, balloons or flowers from memorials, trees or bushes is not permitted and such items will be removed and disposed of immediately. </w:t>
      </w:r>
    </w:p>
    <w:p w:rsidR="00E72263" w:rsidRPr="00473308" w:rsidRDefault="00E72263" w:rsidP="00E72263">
      <w:pPr>
        <w:spacing w:after="0" w:line="240" w:lineRule="auto"/>
        <w:jc w:val="both"/>
        <w:rPr>
          <w:rFonts w:ascii="Arial" w:eastAsia="Times New Roman" w:hAnsi="Arial" w:cs="Arial"/>
          <w:sz w:val="24"/>
          <w:szCs w:val="24"/>
        </w:rPr>
      </w:pPr>
    </w:p>
    <w:p w:rsidR="00E72263" w:rsidRPr="00473308" w:rsidRDefault="00E72263" w:rsidP="00E72263">
      <w:pPr>
        <w:spacing w:after="0" w:line="240" w:lineRule="auto"/>
        <w:jc w:val="both"/>
        <w:rPr>
          <w:rFonts w:ascii="Arial" w:eastAsia="Times New Roman" w:hAnsi="Arial" w:cs="Arial"/>
          <w:sz w:val="24"/>
          <w:szCs w:val="24"/>
        </w:rPr>
      </w:pPr>
      <w:r w:rsidRPr="00473308">
        <w:rPr>
          <w:rFonts w:ascii="Arial" w:eastAsia="Times New Roman" w:hAnsi="Arial" w:cs="Arial"/>
          <w:sz w:val="24"/>
          <w:szCs w:val="24"/>
        </w:rPr>
        <w:t>Wind chimes, wooden crosses or other temporary memorials are not permitted and will be removed and disposed of immediately.</w:t>
      </w:r>
    </w:p>
    <w:p w:rsidR="00E72263" w:rsidRPr="00473308" w:rsidRDefault="00E72263" w:rsidP="00E72263">
      <w:pPr>
        <w:spacing w:after="0" w:line="240" w:lineRule="auto"/>
        <w:jc w:val="both"/>
        <w:rPr>
          <w:rFonts w:ascii="Arial" w:eastAsia="Times New Roman" w:hAnsi="Arial" w:cs="Arial"/>
          <w:sz w:val="24"/>
          <w:szCs w:val="24"/>
        </w:rPr>
      </w:pPr>
    </w:p>
    <w:p w:rsidR="00E72263" w:rsidRDefault="00E72263" w:rsidP="00E72263">
      <w:pPr>
        <w:spacing w:after="0" w:line="240" w:lineRule="auto"/>
        <w:jc w:val="both"/>
        <w:rPr>
          <w:rFonts w:ascii="Arial" w:eastAsia="Times New Roman" w:hAnsi="Arial" w:cs="Arial"/>
          <w:sz w:val="24"/>
          <w:szCs w:val="24"/>
        </w:rPr>
      </w:pPr>
      <w:r w:rsidRPr="00473308">
        <w:rPr>
          <w:rFonts w:ascii="Arial" w:eastAsia="Times New Roman" w:hAnsi="Arial" w:cs="Arial"/>
          <w:sz w:val="24"/>
          <w:szCs w:val="24"/>
        </w:rPr>
        <w:t>The Crematorium has a structured grounds maintenance programme. The private planting of trees, plants, shrubs and bulbs is prohibited. Any such planted items will be removed and replanted within the Borough of Broxtowe.</w:t>
      </w:r>
    </w:p>
    <w:p w:rsidR="00E72263" w:rsidRDefault="00E72263" w:rsidP="00E72263">
      <w:pPr>
        <w:spacing w:after="0" w:line="240" w:lineRule="auto"/>
        <w:jc w:val="both"/>
        <w:rPr>
          <w:rFonts w:ascii="Arial" w:eastAsia="Times New Roman" w:hAnsi="Arial" w:cs="Arial"/>
          <w:sz w:val="24"/>
          <w:szCs w:val="24"/>
        </w:rPr>
      </w:pPr>
    </w:p>
    <w:p w:rsidR="00E72263" w:rsidRDefault="00E72263" w:rsidP="00E72263">
      <w:pPr>
        <w:spacing w:after="0" w:line="240" w:lineRule="auto"/>
        <w:jc w:val="both"/>
        <w:rPr>
          <w:rFonts w:ascii="Arial" w:eastAsia="Times New Roman" w:hAnsi="Arial" w:cs="Arial"/>
          <w:sz w:val="24"/>
          <w:szCs w:val="24"/>
        </w:rPr>
      </w:pPr>
      <w:r w:rsidRPr="00473308">
        <w:rPr>
          <w:rFonts w:ascii="Arial" w:eastAsia="Times New Roman" w:hAnsi="Arial" w:cs="Arial"/>
          <w:sz w:val="24"/>
          <w:szCs w:val="24"/>
        </w:rPr>
        <w:t xml:space="preserve">The </w:t>
      </w:r>
      <w:r w:rsidRPr="00473308">
        <w:rPr>
          <w:rFonts w:ascii="Arial" w:eastAsia="Times New Roman" w:hAnsi="Arial" w:cs="Arial"/>
          <w:b/>
          <w:sz w:val="24"/>
          <w:szCs w:val="24"/>
        </w:rPr>
        <w:t>BBSJC</w:t>
      </w:r>
      <w:r w:rsidRPr="00473308">
        <w:rPr>
          <w:rFonts w:ascii="Arial" w:eastAsia="Times New Roman" w:hAnsi="Arial" w:cs="Arial"/>
          <w:sz w:val="24"/>
          <w:szCs w:val="24"/>
        </w:rPr>
        <w:t xml:space="preserve"> reserves the right to remove or relocate any items which were previously donated or are without a lease agreement. The alteration or adjustment of a memorial can only be done after prior notice and consent of the Crematorium office. All work approved will be undertaken by the Crematorium staff only</w:t>
      </w:r>
    </w:p>
    <w:p w:rsidR="00E72263" w:rsidRDefault="00E72263" w:rsidP="00E72263">
      <w:pPr>
        <w:spacing w:after="0" w:line="240" w:lineRule="auto"/>
        <w:jc w:val="both"/>
        <w:rPr>
          <w:rFonts w:ascii="Arial" w:eastAsia="Times New Roman" w:hAnsi="Arial" w:cs="Arial"/>
          <w:sz w:val="24"/>
          <w:szCs w:val="24"/>
        </w:rPr>
      </w:pPr>
    </w:p>
    <w:p w:rsidR="00E72263" w:rsidRDefault="00714105" w:rsidP="00443AA7">
      <w:pPr>
        <w:spacing w:after="0" w:line="240" w:lineRule="auto"/>
        <w:ind w:left="8640"/>
        <w:jc w:val="both"/>
        <w:rPr>
          <w:rFonts w:ascii="Arial" w:eastAsia="Times New Roman" w:hAnsi="Arial" w:cs="Arial"/>
          <w:sz w:val="24"/>
          <w:szCs w:val="24"/>
        </w:rPr>
      </w:pPr>
      <w:r>
        <w:rPr>
          <w:rFonts w:ascii="Arial" w:eastAsia="Times New Roman" w:hAnsi="Arial" w:cs="Arial"/>
          <w:sz w:val="24"/>
          <w:szCs w:val="24"/>
        </w:rPr>
        <w:t>April 2023</w:t>
      </w:r>
    </w:p>
    <w:p w:rsidR="003A00BA" w:rsidRDefault="003A00BA" w:rsidP="00E72263">
      <w:pPr>
        <w:pStyle w:val="NoSpacing"/>
        <w:tabs>
          <w:tab w:val="center" w:pos="5457"/>
        </w:tabs>
        <w:rPr>
          <w:rFonts w:ascii="Arial" w:eastAsia="Times New Roman" w:hAnsi="Arial" w:cs="Arial"/>
          <w:b/>
          <w:sz w:val="18"/>
          <w:szCs w:val="18"/>
        </w:rPr>
      </w:pPr>
    </w:p>
    <w:p w:rsidR="00AE4D9A" w:rsidRPr="00473308" w:rsidRDefault="00AE4D9A" w:rsidP="00473308">
      <w:pPr>
        <w:spacing w:after="0" w:line="240" w:lineRule="auto"/>
        <w:ind w:left="7200" w:firstLine="720"/>
        <w:jc w:val="both"/>
        <w:rPr>
          <w:rFonts w:ascii="Arial" w:eastAsia="Times New Roman" w:hAnsi="Arial" w:cs="Arial"/>
          <w:b/>
          <w:color w:val="FF0000"/>
          <w:sz w:val="28"/>
          <w:szCs w:val="28"/>
          <w:u w:val="single"/>
        </w:rPr>
      </w:pPr>
    </w:p>
    <w:p w:rsidR="009F3A2D" w:rsidRDefault="00962C55" w:rsidP="00D51F29">
      <w:pPr>
        <w:pStyle w:val="NoSpacing"/>
        <w:rPr>
          <w:rFonts w:ascii="Arial" w:hAnsi="Arial" w:cs="Arial"/>
          <w:color w:val="000000" w:themeColor="text1"/>
          <w:spacing w:val="2"/>
          <w:sz w:val="24"/>
          <w:szCs w:val="24"/>
          <w:lang w:eastAsia="en-GB"/>
        </w:rPr>
      </w:pPr>
      <w:r w:rsidRPr="00E015E4">
        <w:rPr>
          <w:noProof/>
          <w:color w:val="9E7498"/>
          <w:lang w:eastAsia="en-GB"/>
        </w:rPr>
        <w:drawing>
          <wp:anchor distT="0" distB="0" distL="114300" distR="114300" simplePos="0" relativeHeight="251679744" behindDoc="1" locked="0" layoutInCell="1" allowOverlap="1" wp14:anchorId="2E294A7E" wp14:editId="011B985F">
            <wp:simplePos x="0" y="0"/>
            <wp:positionH relativeFrom="column">
              <wp:posOffset>2939415</wp:posOffset>
            </wp:positionH>
            <wp:positionV relativeFrom="paragraph">
              <wp:posOffset>-846455</wp:posOffset>
            </wp:positionV>
            <wp:extent cx="1219200" cy="9525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19200" cy="952500"/>
                    </a:xfrm>
                    <a:prstGeom prst="rect">
                      <a:avLst/>
                    </a:prstGeom>
                  </pic:spPr>
                </pic:pic>
              </a:graphicData>
            </a:graphic>
            <wp14:sizeRelH relativeFrom="page">
              <wp14:pctWidth>0</wp14:pctWidth>
            </wp14:sizeRelH>
            <wp14:sizeRelV relativeFrom="page">
              <wp14:pctHeight>0</wp14:pctHeight>
            </wp14:sizeRelV>
          </wp:anchor>
        </w:drawing>
      </w:r>
      <w:r w:rsidR="00473308">
        <w:rPr>
          <w:rFonts w:ascii="Arial" w:hAnsi="Arial" w:cs="Arial"/>
          <w:color w:val="000000" w:themeColor="text1"/>
          <w:spacing w:val="2"/>
          <w:sz w:val="24"/>
          <w:szCs w:val="24"/>
          <w:lang w:eastAsia="en-GB"/>
        </w:rPr>
        <w:t xml:space="preserve"> </w:t>
      </w:r>
    </w:p>
    <w:p w:rsidR="00D23E52" w:rsidRDefault="00D23E52" w:rsidP="00D23E52">
      <w:pPr>
        <w:keepNext/>
        <w:spacing w:after="0" w:line="240" w:lineRule="auto"/>
        <w:jc w:val="center"/>
        <w:outlineLvl w:val="1"/>
        <w:rPr>
          <w:rFonts w:ascii="Arial" w:eastAsia="Times New Roman" w:hAnsi="Arial" w:cs="Arial"/>
          <w:b/>
          <w:bCs/>
          <w:sz w:val="28"/>
          <w:szCs w:val="24"/>
        </w:rPr>
      </w:pPr>
      <w:r>
        <w:rPr>
          <w:rFonts w:ascii="Arial" w:eastAsia="Times New Roman" w:hAnsi="Arial" w:cs="Arial"/>
          <w:b/>
          <w:bCs/>
          <w:sz w:val="28"/>
          <w:szCs w:val="24"/>
        </w:rPr>
        <w:t>B</w:t>
      </w:r>
      <w:r w:rsidR="00B34BAA">
        <w:rPr>
          <w:rFonts w:ascii="Arial" w:eastAsia="Times New Roman" w:hAnsi="Arial" w:cs="Arial"/>
          <w:b/>
          <w:bCs/>
          <w:sz w:val="28"/>
          <w:szCs w:val="24"/>
        </w:rPr>
        <w:t>RAMCOTE BEREAVEMENT SERVICE</w:t>
      </w:r>
      <w:r w:rsidR="00962C55">
        <w:rPr>
          <w:rFonts w:ascii="Arial" w:eastAsia="Times New Roman" w:hAnsi="Arial" w:cs="Arial"/>
          <w:b/>
          <w:bCs/>
          <w:sz w:val="28"/>
          <w:szCs w:val="24"/>
        </w:rPr>
        <w:t>S</w:t>
      </w:r>
      <w:r w:rsidR="00B34BAA">
        <w:rPr>
          <w:rFonts w:ascii="Arial" w:eastAsia="Times New Roman" w:hAnsi="Arial" w:cs="Arial"/>
          <w:b/>
          <w:bCs/>
          <w:sz w:val="28"/>
          <w:szCs w:val="24"/>
        </w:rPr>
        <w:t xml:space="preserve"> JOINT COMMITTEE</w:t>
      </w:r>
    </w:p>
    <w:p w:rsidR="00D23E52" w:rsidRPr="00D23E52" w:rsidRDefault="00D23E52" w:rsidP="00D23E52">
      <w:pPr>
        <w:spacing w:after="0" w:line="240" w:lineRule="auto"/>
        <w:jc w:val="center"/>
        <w:rPr>
          <w:rFonts w:ascii="Arial" w:eastAsia="Times New Roman" w:hAnsi="Arial" w:cs="Arial"/>
          <w:sz w:val="24"/>
          <w:szCs w:val="24"/>
        </w:rPr>
      </w:pPr>
      <w:r w:rsidRPr="00D23E52">
        <w:rPr>
          <w:rFonts w:ascii="Arial" w:eastAsia="Times New Roman" w:hAnsi="Arial" w:cs="Arial"/>
          <w:szCs w:val="24"/>
        </w:rPr>
        <w:t xml:space="preserve">Coventry </w:t>
      </w:r>
      <w:r w:rsidRPr="00D23E52">
        <w:rPr>
          <w:rFonts w:ascii="Arial" w:eastAsia="Times New Roman" w:hAnsi="Arial" w:cs="Arial"/>
          <w:sz w:val="24"/>
          <w:szCs w:val="24"/>
        </w:rPr>
        <w:t>Lane, Bramcote, Nottingham, NG9 3GJ</w:t>
      </w:r>
    </w:p>
    <w:p w:rsidR="00D23E52" w:rsidRPr="00D23E52" w:rsidRDefault="00D23E52" w:rsidP="00D23E52">
      <w:pPr>
        <w:spacing w:after="0" w:line="240" w:lineRule="auto"/>
        <w:jc w:val="center"/>
        <w:rPr>
          <w:rFonts w:ascii="Arial" w:eastAsia="Times New Roman" w:hAnsi="Arial" w:cs="Arial"/>
          <w:sz w:val="24"/>
          <w:szCs w:val="24"/>
        </w:rPr>
      </w:pPr>
      <w:r w:rsidRPr="00D23E52">
        <w:rPr>
          <w:rFonts w:ascii="Arial" w:eastAsia="Times New Roman" w:hAnsi="Arial" w:cs="Arial"/>
          <w:sz w:val="24"/>
          <w:szCs w:val="24"/>
        </w:rPr>
        <w:t>Telephone 0115 9173849   Fax 0115 943 0067</w:t>
      </w:r>
    </w:p>
    <w:p w:rsidR="00D23E52" w:rsidRDefault="00D23E52" w:rsidP="00473308">
      <w:pPr>
        <w:tabs>
          <w:tab w:val="center" w:pos="4513"/>
          <w:tab w:val="right" w:pos="9026"/>
        </w:tabs>
        <w:spacing w:after="0" w:line="240" w:lineRule="auto"/>
        <w:jc w:val="center"/>
        <w:rPr>
          <w:rFonts w:ascii="Arial" w:hAnsi="Arial" w:cs="Arial"/>
          <w:b/>
          <w:sz w:val="24"/>
          <w:szCs w:val="24"/>
          <w:u w:val="single"/>
        </w:rPr>
      </w:pPr>
    </w:p>
    <w:p w:rsidR="00473308" w:rsidRPr="00473308" w:rsidRDefault="00473308" w:rsidP="00473308">
      <w:pPr>
        <w:tabs>
          <w:tab w:val="center" w:pos="4513"/>
          <w:tab w:val="right" w:pos="9026"/>
        </w:tabs>
        <w:spacing w:after="0" w:line="240" w:lineRule="auto"/>
        <w:jc w:val="center"/>
        <w:rPr>
          <w:rFonts w:ascii="Arial" w:hAnsi="Arial" w:cs="Arial"/>
          <w:b/>
          <w:sz w:val="24"/>
          <w:szCs w:val="24"/>
          <w:u w:val="single"/>
        </w:rPr>
      </w:pPr>
      <w:r w:rsidRPr="00473308">
        <w:rPr>
          <w:rFonts w:ascii="Arial" w:hAnsi="Arial" w:cs="Arial"/>
          <w:b/>
          <w:sz w:val="24"/>
          <w:szCs w:val="24"/>
          <w:u w:val="single"/>
        </w:rPr>
        <w:t>RENEWABLE LEASE AGREEMENT FOR COLUMBARIUM NICHE</w:t>
      </w:r>
    </w:p>
    <w:p w:rsidR="00473308" w:rsidRPr="00473308" w:rsidRDefault="00473308" w:rsidP="00473308">
      <w:pPr>
        <w:tabs>
          <w:tab w:val="center" w:pos="4513"/>
          <w:tab w:val="right" w:pos="9026"/>
        </w:tabs>
        <w:spacing w:after="0" w:line="240" w:lineRule="auto"/>
        <w:jc w:val="both"/>
      </w:pPr>
    </w:p>
    <w:p w:rsidR="00473308" w:rsidRPr="00473308" w:rsidRDefault="00473308" w:rsidP="00465F6A">
      <w:pPr>
        <w:tabs>
          <w:tab w:val="center" w:pos="4513"/>
          <w:tab w:val="right" w:pos="9026"/>
        </w:tabs>
        <w:spacing w:after="0" w:line="240" w:lineRule="auto"/>
        <w:rPr>
          <w:rFonts w:ascii="Arial" w:hAnsi="Arial" w:cs="Arial"/>
          <w:sz w:val="24"/>
          <w:szCs w:val="24"/>
        </w:rPr>
      </w:pPr>
      <w:r w:rsidRPr="00473308">
        <w:rPr>
          <w:rFonts w:ascii="Arial" w:hAnsi="Arial" w:cs="Arial"/>
          <w:sz w:val="24"/>
          <w:szCs w:val="24"/>
        </w:rPr>
        <w:t>WE, the Bramcote Bereavement Services Joint Committee, (the grantor) in consideration of the sum of: -</w:t>
      </w:r>
    </w:p>
    <w:p w:rsidR="00473308" w:rsidRPr="00465F6A" w:rsidRDefault="00465F6A" w:rsidP="00473308">
      <w:pPr>
        <w:tabs>
          <w:tab w:val="center" w:pos="4513"/>
          <w:tab w:val="right" w:pos="9026"/>
        </w:tabs>
        <w:spacing w:after="0" w:line="240" w:lineRule="auto"/>
        <w:jc w:val="both"/>
        <w:rPr>
          <w:rFonts w:ascii="Arial" w:hAnsi="Arial" w:cs="Arial"/>
          <w:sz w:val="24"/>
          <w:szCs w:val="24"/>
        </w:rPr>
      </w:pPr>
      <w:r w:rsidRPr="00465F6A">
        <w:rPr>
          <w:rFonts w:ascii="Arial" w:hAnsi="Arial" w:cs="Arial"/>
          <w:sz w:val="24"/>
          <w:szCs w:val="24"/>
        </w:rPr>
        <w:t>…………………………………………………………………………………………….</w:t>
      </w:r>
      <w:r w:rsidR="00473308" w:rsidRPr="00465F6A">
        <w:rPr>
          <w:rFonts w:ascii="Arial" w:hAnsi="Arial" w:cs="Arial"/>
          <w:sz w:val="24"/>
          <w:szCs w:val="24"/>
        </w:rPr>
        <w:t>(</w:t>
      </w:r>
      <w:r>
        <w:rPr>
          <w:rFonts w:ascii="Arial" w:hAnsi="Arial" w:cs="Arial"/>
          <w:sz w:val="24"/>
          <w:szCs w:val="24"/>
        </w:rPr>
        <w:t>£…………………….)</w:t>
      </w:r>
    </w:p>
    <w:p w:rsidR="00473308" w:rsidRPr="00473308" w:rsidRDefault="00473308" w:rsidP="00473308">
      <w:pPr>
        <w:tabs>
          <w:tab w:val="center" w:pos="4513"/>
          <w:tab w:val="right" w:pos="9026"/>
        </w:tabs>
        <w:spacing w:after="0" w:line="240" w:lineRule="auto"/>
        <w:jc w:val="both"/>
        <w:rPr>
          <w:rFonts w:ascii="Arial" w:hAnsi="Arial" w:cs="Arial"/>
          <w:sz w:val="24"/>
          <w:szCs w:val="24"/>
        </w:rPr>
      </w:pPr>
    </w:p>
    <w:p w:rsidR="00465F6A" w:rsidRDefault="00465F6A" w:rsidP="00473308">
      <w:pPr>
        <w:tabs>
          <w:tab w:val="center" w:pos="4513"/>
          <w:tab w:val="right" w:pos="9026"/>
        </w:tabs>
        <w:spacing w:after="0" w:line="240" w:lineRule="auto"/>
        <w:jc w:val="both"/>
        <w:rPr>
          <w:rFonts w:ascii="Arial" w:hAnsi="Arial" w:cs="Arial"/>
          <w:sz w:val="24"/>
          <w:szCs w:val="24"/>
        </w:rPr>
      </w:pPr>
      <w:r>
        <w:rPr>
          <w:rFonts w:ascii="Arial" w:hAnsi="Arial" w:cs="Arial"/>
          <w:sz w:val="24"/>
          <w:szCs w:val="24"/>
        </w:rPr>
        <w:t>Paid to us by: ……………………………………………………………………………………</w:t>
      </w:r>
      <w:proofErr w:type="gramStart"/>
      <w:r>
        <w:rPr>
          <w:rFonts w:ascii="Arial" w:hAnsi="Arial" w:cs="Arial"/>
          <w:sz w:val="24"/>
          <w:szCs w:val="24"/>
        </w:rPr>
        <w:t>…(</w:t>
      </w:r>
      <w:proofErr w:type="gramEnd"/>
      <w:r>
        <w:rPr>
          <w:rFonts w:ascii="Arial" w:hAnsi="Arial" w:cs="Arial"/>
          <w:sz w:val="24"/>
          <w:szCs w:val="24"/>
        </w:rPr>
        <w:t>the grantee)</w:t>
      </w:r>
    </w:p>
    <w:p w:rsidR="00473308" w:rsidRPr="00473308" w:rsidRDefault="00465F6A" w:rsidP="00473308">
      <w:pPr>
        <w:tabs>
          <w:tab w:val="center" w:pos="4513"/>
          <w:tab w:val="right" w:pos="9026"/>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473308" w:rsidRPr="00473308">
        <w:rPr>
          <w:rFonts w:ascii="Arial" w:hAnsi="Arial" w:cs="Arial"/>
          <w:sz w:val="24"/>
          <w:szCs w:val="24"/>
        </w:rPr>
        <w:t xml:space="preserve">     </w:t>
      </w:r>
      <w:r>
        <w:rPr>
          <w:rFonts w:ascii="Arial" w:hAnsi="Arial" w:cs="Arial"/>
          <w:sz w:val="24"/>
          <w:szCs w:val="24"/>
        </w:rPr>
        <w:t xml:space="preserve">                </w:t>
      </w:r>
      <w:r w:rsidRPr="00473308">
        <w:rPr>
          <w:rFonts w:ascii="Arial" w:hAnsi="Arial" w:cs="Arial"/>
          <w:sz w:val="24"/>
          <w:szCs w:val="24"/>
        </w:rPr>
        <w:t>(Full name of applicant in BLOCK CAPITALS)</w:t>
      </w:r>
      <w:r w:rsidR="00473308" w:rsidRPr="00473308">
        <w:rPr>
          <w:rFonts w:ascii="Arial" w:hAnsi="Arial" w:cs="Arial"/>
          <w:sz w:val="24"/>
          <w:szCs w:val="24"/>
        </w:rPr>
        <w:t xml:space="preserve">                                                        </w:t>
      </w:r>
      <w:r>
        <w:rPr>
          <w:rFonts w:ascii="Arial" w:hAnsi="Arial" w:cs="Arial"/>
          <w:sz w:val="24"/>
          <w:szCs w:val="24"/>
        </w:rPr>
        <w:t xml:space="preserve">              </w:t>
      </w:r>
    </w:p>
    <w:p w:rsidR="00473308" w:rsidRPr="00473308" w:rsidRDefault="00473308" w:rsidP="00473308">
      <w:pPr>
        <w:tabs>
          <w:tab w:val="center" w:pos="4513"/>
          <w:tab w:val="right" w:pos="9026"/>
        </w:tabs>
        <w:spacing w:after="0" w:line="240" w:lineRule="auto"/>
        <w:jc w:val="both"/>
        <w:rPr>
          <w:rFonts w:ascii="Arial" w:hAnsi="Arial" w:cs="Arial"/>
          <w:sz w:val="24"/>
          <w:szCs w:val="24"/>
        </w:rPr>
      </w:pPr>
    </w:p>
    <w:p w:rsidR="00473308" w:rsidRDefault="00473308" w:rsidP="00473308">
      <w:pPr>
        <w:tabs>
          <w:tab w:val="center" w:pos="4513"/>
          <w:tab w:val="right" w:pos="9026"/>
        </w:tabs>
        <w:spacing w:after="0" w:line="240" w:lineRule="auto"/>
        <w:jc w:val="both"/>
        <w:rPr>
          <w:rFonts w:ascii="Arial" w:hAnsi="Arial" w:cs="Arial"/>
          <w:sz w:val="24"/>
          <w:szCs w:val="24"/>
        </w:rPr>
      </w:pPr>
      <w:r w:rsidRPr="00473308">
        <w:rPr>
          <w:rFonts w:ascii="Arial" w:hAnsi="Arial" w:cs="Arial"/>
          <w:sz w:val="24"/>
          <w:szCs w:val="24"/>
        </w:rPr>
        <w:t>Of</w:t>
      </w:r>
      <w:r w:rsidR="00465F6A">
        <w:rPr>
          <w:rFonts w:ascii="Arial" w:hAnsi="Arial" w:cs="Arial"/>
          <w:sz w:val="24"/>
          <w:szCs w:val="24"/>
        </w:rPr>
        <w:t>: …………………………………………………………………………………………………………………</w:t>
      </w:r>
    </w:p>
    <w:p w:rsidR="00465F6A" w:rsidRDefault="00465F6A" w:rsidP="00473308">
      <w:pPr>
        <w:tabs>
          <w:tab w:val="center" w:pos="4513"/>
          <w:tab w:val="right" w:pos="9026"/>
        </w:tabs>
        <w:spacing w:after="0" w:line="240" w:lineRule="auto"/>
        <w:jc w:val="both"/>
        <w:rPr>
          <w:rFonts w:ascii="Arial" w:hAnsi="Arial" w:cs="Arial"/>
          <w:sz w:val="24"/>
          <w:szCs w:val="24"/>
        </w:rPr>
      </w:pPr>
    </w:p>
    <w:p w:rsidR="00473308" w:rsidRPr="00473308" w:rsidRDefault="00465F6A" w:rsidP="00473308">
      <w:pPr>
        <w:tabs>
          <w:tab w:val="center" w:pos="4513"/>
          <w:tab w:val="right" w:pos="9026"/>
        </w:tabs>
        <w:spacing w:after="0" w:line="240" w:lineRule="auto"/>
        <w:jc w:val="both"/>
        <w:rPr>
          <w:rFonts w:ascii="Arial" w:hAnsi="Arial" w:cs="Arial"/>
          <w:sz w:val="24"/>
          <w:szCs w:val="24"/>
        </w:rPr>
      </w:pPr>
      <w:r>
        <w:rPr>
          <w:rFonts w:ascii="Arial" w:hAnsi="Arial" w:cs="Arial"/>
          <w:sz w:val="24"/>
          <w:szCs w:val="24"/>
        </w:rPr>
        <w:t>……………………………………………………………………………………………………………………..</w:t>
      </w:r>
    </w:p>
    <w:p w:rsidR="00473308" w:rsidRPr="00473308" w:rsidRDefault="00473308" w:rsidP="00473308">
      <w:pPr>
        <w:tabs>
          <w:tab w:val="center" w:pos="4513"/>
          <w:tab w:val="right" w:pos="9026"/>
        </w:tabs>
        <w:spacing w:after="0" w:line="240" w:lineRule="auto"/>
        <w:jc w:val="both"/>
        <w:rPr>
          <w:rFonts w:ascii="Arial" w:hAnsi="Arial" w:cs="Arial"/>
          <w:sz w:val="24"/>
          <w:szCs w:val="24"/>
        </w:rPr>
      </w:pPr>
      <w:r w:rsidRPr="00473308">
        <w:rPr>
          <w:rFonts w:ascii="Arial" w:hAnsi="Arial" w:cs="Arial"/>
          <w:sz w:val="24"/>
          <w:szCs w:val="24"/>
        </w:rPr>
        <w:t xml:space="preserve">                                                                                    </w:t>
      </w:r>
      <w:r w:rsidR="00465F6A">
        <w:rPr>
          <w:rFonts w:ascii="Arial" w:hAnsi="Arial" w:cs="Arial"/>
          <w:sz w:val="24"/>
          <w:szCs w:val="24"/>
        </w:rPr>
        <w:t xml:space="preserve">                          </w:t>
      </w:r>
      <w:r w:rsidRPr="00473308">
        <w:rPr>
          <w:rFonts w:ascii="Arial" w:hAnsi="Arial" w:cs="Arial"/>
          <w:sz w:val="24"/>
          <w:szCs w:val="24"/>
        </w:rPr>
        <w:t>(Address in BLOCK CAPITALS)</w:t>
      </w:r>
    </w:p>
    <w:p w:rsidR="00473308" w:rsidRDefault="00473308" w:rsidP="00473308">
      <w:pPr>
        <w:tabs>
          <w:tab w:val="center" w:pos="4513"/>
          <w:tab w:val="right" w:pos="9026"/>
        </w:tabs>
        <w:spacing w:after="0" w:line="240" w:lineRule="auto"/>
        <w:jc w:val="both"/>
        <w:rPr>
          <w:rFonts w:ascii="Arial" w:hAnsi="Arial" w:cs="Arial"/>
          <w:sz w:val="24"/>
          <w:szCs w:val="24"/>
        </w:rPr>
      </w:pPr>
      <w:r w:rsidRPr="00473308">
        <w:rPr>
          <w:rFonts w:ascii="Arial" w:hAnsi="Arial" w:cs="Arial"/>
          <w:sz w:val="24"/>
          <w:szCs w:val="24"/>
        </w:rPr>
        <w:t xml:space="preserve">Postcode: </w:t>
      </w:r>
      <w:r w:rsidR="00465F6A">
        <w:rPr>
          <w:rFonts w:ascii="Arial" w:hAnsi="Arial" w:cs="Arial"/>
          <w:sz w:val="24"/>
          <w:szCs w:val="24"/>
        </w:rPr>
        <w:t>………………………………………………………………………………………………………</w:t>
      </w:r>
      <w:proofErr w:type="gramStart"/>
      <w:r w:rsidR="00465F6A">
        <w:rPr>
          <w:rFonts w:ascii="Arial" w:hAnsi="Arial" w:cs="Arial"/>
          <w:sz w:val="24"/>
          <w:szCs w:val="24"/>
        </w:rPr>
        <w:t>…..</w:t>
      </w:r>
      <w:proofErr w:type="gramEnd"/>
    </w:p>
    <w:p w:rsidR="00465F6A" w:rsidRPr="00473308" w:rsidRDefault="00465F6A" w:rsidP="00473308">
      <w:pPr>
        <w:tabs>
          <w:tab w:val="center" w:pos="4513"/>
          <w:tab w:val="right" w:pos="9026"/>
        </w:tabs>
        <w:spacing w:after="0" w:line="240" w:lineRule="auto"/>
        <w:jc w:val="both"/>
        <w:rPr>
          <w:rFonts w:ascii="Arial" w:hAnsi="Arial" w:cs="Arial"/>
          <w:sz w:val="24"/>
          <w:szCs w:val="24"/>
        </w:rPr>
      </w:pPr>
    </w:p>
    <w:p w:rsidR="00473308" w:rsidRPr="00473308" w:rsidRDefault="00473308" w:rsidP="00473308">
      <w:pPr>
        <w:tabs>
          <w:tab w:val="center" w:pos="4513"/>
          <w:tab w:val="right" w:pos="9026"/>
        </w:tabs>
        <w:spacing w:after="0" w:line="240" w:lineRule="auto"/>
        <w:jc w:val="both"/>
        <w:rPr>
          <w:rFonts w:ascii="Arial" w:hAnsi="Arial" w:cs="Arial"/>
          <w:sz w:val="24"/>
          <w:szCs w:val="24"/>
        </w:rPr>
      </w:pPr>
      <w:r w:rsidRPr="00473308">
        <w:rPr>
          <w:rFonts w:ascii="Arial" w:hAnsi="Arial" w:cs="Arial"/>
          <w:sz w:val="24"/>
          <w:szCs w:val="24"/>
        </w:rPr>
        <w:t>T</w:t>
      </w:r>
      <w:r w:rsidR="00465F6A">
        <w:rPr>
          <w:rFonts w:ascii="Arial" w:hAnsi="Arial" w:cs="Arial"/>
          <w:sz w:val="24"/>
          <w:szCs w:val="24"/>
        </w:rPr>
        <w:t>elephone Contacts</w:t>
      </w:r>
      <w:r w:rsidRPr="00473308">
        <w:rPr>
          <w:rFonts w:ascii="Arial" w:hAnsi="Arial" w:cs="Arial"/>
          <w:sz w:val="24"/>
          <w:szCs w:val="24"/>
        </w:rPr>
        <w:t>:  Home:</w:t>
      </w:r>
      <w:r w:rsidR="00465F6A">
        <w:rPr>
          <w:rFonts w:ascii="Arial" w:hAnsi="Arial" w:cs="Arial"/>
          <w:sz w:val="24"/>
          <w:szCs w:val="24"/>
        </w:rPr>
        <w:t xml:space="preserve"> ……………………………...</w:t>
      </w:r>
      <w:r w:rsidR="00465F6A" w:rsidRPr="00473308">
        <w:rPr>
          <w:rFonts w:ascii="Arial" w:hAnsi="Arial" w:cs="Arial"/>
          <w:sz w:val="24"/>
          <w:szCs w:val="24"/>
        </w:rPr>
        <w:t xml:space="preserve"> </w:t>
      </w:r>
      <w:r w:rsidRPr="00473308">
        <w:rPr>
          <w:rFonts w:ascii="Arial" w:hAnsi="Arial" w:cs="Arial"/>
          <w:sz w:val="24"/>
          <w:szCs w:val="24"/>
        </w:rPr>
        <w:t>Mobile:</w:t>
      </w:r>
      <w:r w:rsidR="00465F6A">
        <w:rPr>
          <w:rFonts w:ascii="Arial" w:hAnsi="Arial" w:cs="Arial"/>
          <w:sz w:val="24"/>
          <w:szCs w:val="24"/>
        </w:rPr>
        <w:t xml:space="preserve"> ………………………………….............</w:t>
      </w:r>
    </w:p>
    <w:p w:rsidR="00473308" w:rsidRPr="00473308" w:rsidRDefault="00473308" w:rsidP="00473308">
      <w:pPr>
        <w:tabs>
          <w:tab w:val="center" w:pos="4513"/>
          <w:tab w:val="right" w:pos="9026"/>
        </w:tabs>
        <w:spacing w:after="0" w:line="240" w:lineRule="auto"/>
        <w:jc w:val="both"/>
        <w:rPr>
          <w:rFonts w:ascii="Arial" w:hAnsi="Arial" w:cs="Arial"/>
          <w:sz w:val="24"/>
          <w:szCs w:val="24"/>
        </w:rPr>
      </w:pPr>
    </w:p>
    <w:p w:rsidR="00473308" w:rsidRPr="00473308" w:rsidRDefault="00473308" w:rsidP="00473308">
      <w:pPr>
        <w:tabs>
          <w:tab w:val="center" w:pos="4513"/>
          <w:tab w:val="right" w:pos="9026"/>
        </w:tabs>
        <w:spacing w:after="0" w:line="240" w:lineRule="auto"/>
        <w:jc w:val="both"/>
        <w:rPr>
          <w:rFonts w:ascii="Arial" w:hAnsi="Arial" w:cs="Arial"/>
          <w:sz w:val="24"/>
          <w:szCs w:val="24"/>
        </w:rPr>
      </w:pPr>
      <w:r w:rsidRPr="00473308">
        <w:rPr>
          <w:rFonts w:ascii="Arial" w:hAnsi="Arial" w:cs="Arial"/>
          <w:sz w:val="24"/>
          <w:szCs w:val="24"/>
        </w:rPr>
        <w:t>E</w:t>
      </w:r>
      <w:r w:rsidR="00465F6A">
        <w:rPr>
          <w:rFonts w:ascii="Arial" w:hAnsi="Arial" w:cs="Arial"/>
          <w:sz w:val="24"/>
          <w:szCs w:val="24"/>
        </w:rPr>
        <w:t>mail Address: …………………………………………………………………………………………………….</w:t>
      </w:r>
    </w:p>
    <w:p w:rsidR="00473308" w:rsidRPr="00473308" w:rsidRDefault="00473308" w:rsidP="00473308">
      <w:pPr>
        <w:tabs>
          <w:tab w:val="center" w:pos="4513"/>
          <w:tab w:val="right" w:pos="9026"/>
        </w:tabs>
        <w:spacing w:after="0" w:line="240" w:lineRule="auto"/>
        <w:jc w:val="both"/>
        <w:rPr>
          <w:rFonts w:ascii="Arial" w:hAnsi="Arial" w:cs="Arial"/>
          <w:sz w:val="24"/>
          <w:szCs w:val="24"/>
        </w:rPr>
      </w:pPr>
    </w:p>
    <w:p w:rsidR="00473308" w:rsidRPr="00473308" w:rsidRDefault="00473308" w:rsidP="00473308">
      <w:pPr>
        <w:numPr>
          <w:ilvl w:val="0"/>
          <w:numId w:val="7"/>
        </w:numPr>
        <w:tabs>
          <w:tab w:val="center" w:pos="4513"/>
          <w:tab w:val="right" w:pos="9026"/>
        </w:tabs>
        <w:spacing w:after="0" w:line="240" w:lineRule="auto"/>
        <w:jc w:val="both"/>
        <w:rPr>
          <w:rFonts w:ascii="Arial" w:hAnsi="Arial" w:cs="Arial"/>
          <w:sz w:val="24"/>
          <w:szCs w:val="24"/>
        </w:rPr>
      </w:pPr>
      <w:r w:rsidRPr="00473308">
        <w:rPr>
          <w:rFonts w:ascii="Arial" w:hAnsi="Arial" w:cs="Arial"/>
          <w:sz w:val="24"/>
          <w:szCs w:val="24"/>
        </w:rPr>
        <w:t>DO HEREBY GRANT UNTO the said grantee, the right to place cremated remains within Columbarium Niche numbered ..................of the Columbarium 1 Memorial at the Bramcote Crematorium for a period of time not exceeding 5/10</w:t>
      </w:r>
      <w:r w:rsidR="00AE4D9A">
        <w:rPr>
          <w:rFonts w:ascii="Arial" w:hAnsi="Arial" w:cs="Arial"/>
          <w:sz w:val="24"/>
          <w:szCs w:val="24"/>
        </w:rPr>
        <w:t>/25</w:t>
      </w:r>
      <w:r w:rsidRPr="00473308">
        <w:rPr>
          <w:rFonts w:ascii="Arial" w:hAnsi="Arial" w:cs="Arial"/>
          <w:b/>
          <w:sz w:val="24"/>
          <w:szCs w:val="24"/>
        </w:rPr>
        <w:t>*</w:t>
      </w:r>
      <w:r w:rsidRPr="00473308">
        <w:rPr>
          <w:rFonts w:ascii="Arial" w:hAnsi="Arial" w:cs="Arial"/>
          <w:sz w:val="24"/>
          <w:szCs w:val="24"/>
        </w:rPr>
        <w:t xml:space="preserve"> years from the date hereof.</w:t>
      </w:r>
    </w:p>
    <w:p w:rsidR="00473308" w:rsidRPr="00473308" w:rsidRDefault="00473308" w:rsidP="00473308">
      <w:pPr>
        <w:tabs>
          <w:tab w:val="center" w:pos="4513"/>
          <w:tab w:val="right" w:pos="9026"/>
        </w:tabs>
        <w:spacing w:after="0" w:line="240" w:lineRule="auto"/>
        <w:jc w:val="both"/>
        <w:rPr>
          <w:rFonts w:ascii="Arial" w:hAnsi="Arial" w:cs="Arial"/>
          <w:sz w:val="24"/>
          <w:szCs w:val="24"/>
        </w:rPr>
      </w:pPr>
    </w:p>
    <w:p w:rsidR="00473308" w:rsidRPr="00473308" w:rsidRDefault="00473308" w:rsidP="00473308">
      <w:pPr>
        <w:numPr>
          <w:ilvl w:val="0"/>
          <w:numId w:val="7"/>
        </w:numPr>
        <w:tabs>
          <w:tab w:val="center" w:pos="4513"/>
          <w:tab w:val="right" w:pos="9026"/>
        </w:tabs>
        <w:spacing w:after="0" w:line="240" w:lineRule="auto"/>
        <w:jc w:val="both"/>
        <w:rPr>
          <w:rFonts w:ascii="Arial" w:hAnsi="Arial" w:cs="Arial"/>
          <w:sz w:val="24"/>
          <w:szCs w:val="24"/>
        </w:rPr>
      </w:pPr>
      <w:r w:rsidRPr="00473308">
        <w:rPr>
          <w:rFonts w:ascii="Arial" w:hAnsi="Arial" w:cs="Arial"/>
          <w:sz w:val="24"/>
          <w:szCs w:val="24"/>
        </w:rPr>
        <w:t>This Lease is subject also to the Grounds Rules and Regulations applicable at the time of granting, but which may subsequently be altered and amended (a copy is present Rules and Regulations is enclosed)</w:t>
      </w:r>
    </w:p>
    <w:p w:rsidR="00473308" w:rsidRPr="00473308" w:rsidRDefault="00473308" w:rsidP="00473308">
      <w:pPr>
        <w:tabs>
          <w:tab w:val="center" w:pos="4513"/>
          <w:tab w:val="right" w:pos="9026"/>
        </w:tabs>
        <w:spacing w:after="0" w:line="240" w:lineRule="auto"/>
        <w:jc w:val="both"/>
        <w:rPr>
          <w:rFonts w:ascii="Arial" w:hAnsi="Arial" w:cs="Arial"/>
          <w:sz w:val="24"/>
          <w:szCs w:val="24"/>
        </w:rPr>
      </w:pPr>
    </w:p>
    <w:p w:rsidR="00473308" w:rsidRPr="00473308" w:rsidRDefault="00473308" w:rsidP="00473308">
      <w:pPr>
        <w:numPr>
          <w:ilvl w:val="0"/>
          <w:numId w:val="7"/>
        </w:numPr>
        <w:contextualSpacing/>
        <w:jc w:val="both"/>
        <w:rPr>
          <w:rFonts w:ascii="Arial" w:hAnsi="Arial" w:cs="Arial"/>
          <w:sz w:val="24"/>
          <w:szCs w:val="24"/>
        </w:rPr>
      </w:pPr>
      <w:r w:rsidRPr="00473308">
        <w:rPr>
          <w:rFonts w:ascii="Arial" w:hAnsi="Arial" w:cs="Arial"/>
          <w:sz w:val="24"/>
          <w:szCs w:val="24"/>
        </w:rPr>
        <w:t>This right may be renewed on expiry of the 5/10</w:t>
      </w:r>
      <w:r w:rsidR="00962C55">
        <w:rPr>
          <w:rFonts w:ascii="Arial" w:hAnsi="Arial" w:cs="Arial"/>
          <w:sz w:val="24"/>
          <w:szCs w:val="24"/>
        </w:rPr>
        <w:t>/25</w:t>
      </w:r>
      <w:r w:rsidRPr="00473308">
        <w:rPr>
          <w:rFonts w:ascii="Arial" w:hAnsi="Arial" w:cs="Arial"/>
          <w:b/>
          <w:sz w:val="24"/>
          <w:szCs w:val="24"/>
        </w:rPr>
        <w:t>*</w:t>
      </w:r>
      <w:r w:rsidRPr="00473308">
        <w:rPr>
          <w:rFonts w:ascii="Arial" w:hAnsi="Arial" w:cs="Arial"/>
          <w:sz w:val="24"/>
          <w:szCs w:val="24"/>
        </w:rPr>
        <w:t xml:space="preserve"> years by payment of the appropriate fee applicable at that time.</w:t>
      </w:r>
    </w:p>
    <w:p w:rsidR="00473308" w:rsidRPr="00473308" w:rsidRDefault="00473308" w:rsidP="00473308">
      <w:pPr>
        <w:ind w:left="720"/>
        <w:contextualSpacing/>
        <w:jc w:val="both"/>
        <w:rPr>
          <w:rFonts w:ascii="Arial" w:hAnsi="Arial" w:cs="Arial"/>
          <w:sz w:val="24"/>
          <w:szCs w:val="24"/>
        </w:rPr>
      </w:pPr>
    </w:p>
    <w:p w:rsidR="00473308" w:rsidRPr="00473308" w:rsidRDefault="00473308" w:rsidP="00473308">
      <w:pPr>
        <w:numPr>
          <w:ilvl w:val="0"/>
          <w:numId w:val="7"/>
        </w:numPr>
        <w:contextualSpacing/>
        <w:jc w:val="both"/>
        <w:rPr>
          <w:rFonts w:ascii="Arial" w:hAnsi="Arial" w:cs="Arial"/>
          <w:sz w:val="24"/>
          <w:szCs w:val="24"/>
        </w:rPr>
      </w:pPr>
      <w:r w:rsidRPr="00473308">
        <w:rPr>
          <w:rFonts w:ascii="Arial" w:hAnsi="Arial" w:cs="Arial"/>
          <w:sz w:val="24"/>
          <w:szCs w:val="24"/>
        </w:rPr>
        <w:t>The Niche shall have provision for up to 4 (Four) sets of cremated remains, subject to suitable containment and the granite plaque provided shall be inscribed only by the grantor and shall remain the property of the grantor, who shall care for the plaque during the Lease period.</w:t>
      </w:r>
    </w:p>
    <w:p w:rsidR="00473308" w:rsidRPr="00473308" w:rsidRDefault="00473308" w:rsidP="00473308">
      <w:pPr>
        <w:ind w:left="720"/>
        <w:contextualSpacing/>
        <w:rPr>
          <w:rFonts w:ascii="Arial" w:hAnsi="Arial" w:cs="Arial"/>
          <w:sz w:val="24"/>
          <w:szCs w:val="24"/>
        </w:rPr>
      </w:pPr>
    </w:p>
    <w:p w:rsidR="00473308" w:rsidRPr="00473308" w:rsidRDefault="00473308" w:rsidP="00473308">
      <w:pPr>
        <w:numPr>
          <w:ilvl w:val="0"/>
          <w:numId w:val="7"/>
        </w:numPr>
        <w:contextualSpacing/>
        <w:jc w:val="both"/>
        <w:rPr>
          <w:rFonts w:ascii="Arial" w:hAnsi="Arial" w:cs="Arial"/>
          <w:sz w:val="24"/>
          <w:szCs w:val="24"/>
        </w:rPr>
      </w:pPr>
      <w:r w:rsidRPr="00473308">
        <w:rPr>
          <w:rFonts w:ascii="Arial" w:hAnsi="Arial" w:cs="Arial"/>
          <w:sz w:val="24"/>
          <w:szCs w:val="24"/>
        </w:rPr>
        <w:t>There is no restriction on the number or size of inscriptions on the plaque, but the grantor reserves the right to refuse any inscription, should the wording and content be deemed inappropriate or offensive. The decision of the Bereavement Services Manager on this matter will be final.</w:t>
      </w:r>
    </w:p>
    <w:p w:rsidR="00473308" w:rsidRPr="00473308" w:rsidRDefault="00473308" w:rsidP="00473308">
      <w:pPr>
        <w:ind w:left="720"/>
        <w:contextualSpacing/>
        <w:jc w:val="both"/>
        <w:rPr>
          <w:rFonts w:ascii="Arial" w:hAnsi="Arial" w:cs="Arial"/>
          <w:sz w:val="24"/>
          <w:szCs w:val="24"/>
        </w:rPr>
      </w:pPr>
    </w:p>
    <w:p w:rsidR="00473308" w:rsidRPr="00473308" w:rsidRDefault="00473308" w:rsidP="00473308">
      <w:pPr>
        <w:numPr>
          <w:ilvl w:val="0"/>
          <w:numId w:val="7"/>
        </w:numPr>
        <w:spacing w:after="0"/>
        <w:contextualSpacing/>
        <w:rPr>
          <w:rFonts w:ascii="Arial" w:hAnsi="Arial" w:cs="Arial"/>
          <w:sz w:val="24"/>
          <w:szCs w:val="24"/>
        </w:rPr>
      </w:pPr>
      <w:r w:rsidRPr="00473308">
        <w:rPr>
          <w:rFonts w:ascii="Arial" w:hAnsi="Arial" w:cs="Arial"/>
          <w:sz w:val="24"/>
          <w:szCs w:val="24"/>
        </w:rPr>
        <w:t xml:space="preserve">No personal items, memorabilia, trinkets, photographs (other than those provided with the plaque) letters, notes or cards may affixed to the plaque </w:t>
      </w:r>
      <w:proofErr w:type="gramStart"/>
      <w:r w:rsidRPr="00473308">
        <w:rPr>
          <w:rFonts w:ascii="Arial" w:hAnsi="Arial" w:cs="Arial"/>
          <w:sz w:val="24"/>
          <w:szCs w:val="24"/>
        </w:rPr>
        <w:t>or  be</w:t>
      </w:r>
      <w:proofErr w:type="gramEnd"/>
      <w:r w:rsidRPr="00473308">
        <w:rPr>
          <w:rFonts w:ascii="Arial" w:hAnsi="Arial" w:cs="Arial"/>
          <w:sz w:val="24"/>
          <w:szCs w:val="24"/>
        </w:rPr>
        <w:t xml:space="preserve"> placed on or near the Columbarium – any such item will be immediately removed and discarded without further notice. The grantee will be advised immediately of any such issues as repeated or sustained occurrences may result in the Lease being terminated without refund.</w:t>
      </w:r>
    </w:p>
    <w:p w:rsidR="00473308" w:rsidRPr="00473308" w:rsidRDefault="00473308" w:rsidP="00473308">
      <w:pPr>
        <w:spacing w:after="0"/>
        <w:rPr>
          <w:rFonts w:ascii="Arial" w:hAnsi="Arial" w:cs="Arial"/>
          <w:sz w:val="24"/>
          <w:szCs w:val="24"/>
        </w:rPr>
      </w:pPr>
    </w:p>
    <w:p w:rsidR="00473308" w:rsidRPr="00473308" w:rsidRDefault="00473308" w:rsidP="00473308">
      <w:pPr>
        <w:numPr>
          <w:ilvl w:val="0"/>
          <w:numId w:val="7"/>
        </w:numPr>
        <w:spacing w:after="0"/>
        <w:contextualSpacing/>
        <w:jc w:val="both"/>
        <w:rPr>
          <w:rFonts w:ascii="Arial" w:hAnsi="Arial" w:cs="Arial"/>
          <w:sz w:val="24"/>
          <w:szCs w:val="24"/>
        </w:rPr>
      </w:pPr>
      <w:r w:rsidRPr="00473308">
        <w:rPr>
          <w:rFonts w:ascii="Arial" w:hAnsi="Arial" w:cs="Arial"/>
          <w:sz w:val="24"/>
          <w:szCs w:val="24"/>
        </w:rPr>
        <w:lastRenderedPageBreak/>
        <w:t>If, at the end of the lease period, the right to the vault is not renewed, then, in the absence of any other instructions, after a period of 4 weeks from the renewal date, the cremated remains will be removed from the vault and will be scattered within the Crematorium grounds. This will only be done after reasonable efforts have been made to contact the grantee</w:t>
      </w:r>
      <w:r w:rsidRPr="00473308">
        <w:rPr>
          <w:rFonts w:ascii="Arial" w:hAnsi="Arial" w:cs="Arial"/>
          <w:b/>
          <w:sz w:val="24"/>
          <w:szCs w:val="24"/>
        </w:rPr>
        <w:t>**</w:t>
      </w:r>
    </w:p>
    <w:p w:rsidR="00473308" w:rsidRPr="00473308" w:rsidRDefault="00473308" w:rsidP="00473308">
      <w:pPr>
        <w:spacing w:after="0"/>
        <w:jc w:val="both"/>
        <w:rPr>
          <w:rFonts w:ascii="Arial" w:hAnsi="Arial" w:cs="Arial"/>
          <w:sz w:val="24"/>
          <w:szCs w:val="24"/>
        </w:rPr>
      </w:pPr>
    </w:p>
    <w:p w:rsidR="00473308" w:rsidRPr="00473308" w:rsidRDefault="00473308" w:rsidP="00473308">
      <w:pPr>
        <w:numPr>
          <w:ilvl w:val="0"/>
          <w:numId w:val="7"/>
        </w:numPr>
        <w:contextualSpacing/>
        <w:jc w:val="both"/>
        <w:rPr>
          <w:rFonts w:ascii="Arial" w:hAnsi="Arial" w:cs="Arial"/>
          <w:sz w:val="24"/>
          <w:szCs w:val="24"/>
        </w:rPr>
      </w:pPr>
      <w:r w:rsidRPr="00473308">
        <w:rPr>
          <w:rFonts w:ascii="Arial" w:hAnsi="Arial" w:cs="Arial"/>
          <w:sz w:val="24"/>
          <w:szCs w:val="24"/>
        </w:rPr>
        <w:t xml:space="preserve">The memorial plaque will be retained for 4 weeks after the lease period expires and may be collected by the grantee, if they so choose. If not collected within that </w:t>
      </w:r>
      <w:proofErr w:type="gramStart"/>
      <w:r w:rsidRPr="00473308">
        <w:rPr>
          <w:rFonts w:ascii="Arial" w:hAnsi="Arial" w:cs="Arial"/>
          <w:sz w:val="24"/>
          <w:szCs w:val="24"/>
        </w:rPr>
        <w:t>period</w:t>
      </w:r>
      <w:proofErr w:type="gramEnd"/>
      <w:r w:rsidRPr="00473308">
        <w:rPr>
          <w:rFonts w:ascii="Arial" w:hAnsi="Arial" w:cs="Arial"/>
          <w:sz w:val="24"/>
          <w:szCs w:val="24"/>
        </w:rPr>
        <w:t xml:space="preserve"> the plaque will be sensitively recycled.</w:t>
      </w:r>
    </w:p>
    <w:p w:rsidR="00473308" w:rsidRPr="00473308" w:rsidRDefault="00473308" w:rsidP="00473308">
      <w:pPr>
        <w:ind w:left="720"/>
        <w:contextualSpacing/>
        <w:jc w:val="both"/>
        <w:rPr>
          <w:rFonts w:ascii="Arial" w:hAnsi="Arial" w:cs="Arial"/>
          <w:sz w:val="24"/>
          <w:szCs w:val="24"/>
        </w:rPr>
      </w:pPr>
    </w:p>
    <w:p w:rsidR="00473308" w:rsidRPr="00473308" w:rsidRDefault="00473308" w:rsidP="00473308">
      <w:pPr>
        <w:numPr>
          <w:ilvl w:val="0"/>
          <w:numId w:val="7"/>
        </w:numPr>
        <w:contextualSpacing/>
        <w:jc w:val="both"/>
        <w:rPr>
          <w:rFonts w:ascii="Arial" w:hAnsi="Arial" w:cs="Arial"/>
          <w:sz w:val="24"/>
          <w:szCs w:val="24"/>
        </w:rPr>
      </w:pPr>
      <w:r w:rsidRPr="00473308">
        <w:rPr>
          <w:rFonts w:ascii="Arial" w:hAnsi="Arial" w:cs="Arial"/>
          <w:sz w:val="24"/>
          <w:szCs w:val="24"/>
        </w:rPr>
        <w:t>The above right may be rescinded at any time during the lease period on the written instructions of the grantee, who shall then arrange collection of the cremated remains from the Crematorium within a 4 week-period. If the remains are not collected within that period, they will be removed and scattered within the Crematorium Grounds without further notice. The plaque, which remains the property of the Bereavement Services Joint Committee, will then be sensitively recycled.</w:t>
      </w:r>
    </w:p>
    <w:p w:rsidR="00473308" w:rsidRPr="00473308" w:rsidRDefault="00473308" w:rsidP="00473308">
      <w:pPr>
        <w:ind w:left="720"/>
        <w:contextualSpacing/>
        <w:rPr>
          <w:rFonts w:ascii="Arial" w:hAnsi="Arial" w:cs="Arial"/>
          <w:sz w:val="24"/>
          <w:szCs w:val="24"/>
        </w:rPr>
      </w:pPr>
    </w:p>
    <w:p w:rsidR="00473308" w:rsidRPr="00473308" w:rsidRDefault="00473308" w:rsidP="00473308">
      <w:pPr>
        <w:numPr>
          <w:ilvl w:val="0"/>
          <w:numId w:val="7"/>
        </w:numPr>
        <w:spacing w:after="0"/>
        <w:contextualSpacing/>
        <w:jc w:val="both"/>
        <w:rPr>
          <w:rFonts w:ascii="Arial" w:hAnsi="Arial" w:cs="Arial"/>
          <w:sz w:val="24"/>
          <w:szCs w:val="24"/>
        </w:rPr>
      </w:pPr>
      <w:r w:rsidRPr="00473308">
        <w:rPr>
          <w:rFonts w:ascii="Arial" w:hAnsi="Arial" w:cs="Arial"/>
          <w:sz w:val="24"/>
          <w:szCs w:val="24"/>
        </w:rPr>
        <w:t>It is the responsibility of the grantee to advise any change of address and ensure that the rights are renewed. Although the grantor will endeavour to contact the grantee before expiry of the right, no responsibility can be accepted for action taken in the absence of renewal of the right, or alternative instructions from the grantee.</w:t>
      </w:r>
    </w:p>
    <w:p w:rsidR="00473308" w:rsidRPr="00473308" w:rsidRDefault="00473308" w:rsidP="00473308">
      <w:pPr>
        <w:spacing w:after="0"/>
        <w:jc w:val="both"/>
        <w:rPr>
          <w:rFonts w:ascii="Arial" w:hAnsi="Arial" w:cs="Arial"/>
          <w:sz w:val="24"/>
          <w:szCs w:val="24"/>
        </w:rPr>
      </w:pPr>
    </w:p>
    <w:p w:rsidR="00473308" w:rsidRPr="00473308" w:rsidRDefault="00473308" w:rsidP="00473308">
      <w:pPr>
        <w:numPr>
          <w:ilvl w:val="0"/>
          <w:numId w:val="7"/>
        </w:numPr>
        <w:contextualSpacing/>
        <w:jc w:val="both"/>
        <w:rPr>
          <w:rFonts w:ascii="Arial" w:hAnsi="Arial" w:cs="Arial"/>
          <w:sz w:val="24"/>
          <w:szCs w:val="24"/>
        </w:rPr>
      </w:pPr>
      <w:r w:rsidRPr="00473308">
        <w:rPr>
          <w:rFonts w:ascii="Arial" w:hAnsi="Arial" w:cs="Arial"/>
          <w:sz w:val="24"/>
          <w:szCs w:val="24"/>
        </w:rPr>
        <w:t>All inscription work on the plaque shall be ordered through the grantor who will arrange for the works to be completed.</w:t>
      </w:r>
    </w:p>
    <w:p w:rsidR="00473308" w:rsidRPr="00473308" w:rsidRDefault="00473308" w:rsidP="00473308">
      <w:pPr>
        <w:ind w:left="720"/>
        <w:contextualSpacing/>
        <w:jc w:val="both"/>
        <w:rPr>
          <w:rFonts w:ascii="Arial" w:hAnsi="Arial" w:cs="Arial"/>
          <w:sz w:val="24"/>
          <w:szCs w:val="24"/>
        </w:rPr>
      </w:pPr>
    </w:p>
    <w:p w:rsidR="00473308" w:rsidRPr="00473308" w:rsidRDefault="00473308" w:rsidP="00473308">
      <w:pPr>
        <w:numPr>
          <w:ilvl w:val="0"/>
          <w:numId w:val="7"/>
        </w:numPr>
        <w:contextualSpacing/>
        <w:jc w:val="both"/>
        <w:rPr>
          <w:rFonts w:ascii="Arial" w:hAnsi="Arial" w:cs="Arial"/>
          <w:sz w:val="24"/>
          <w:szCs w:val="24"/>
        </w:rPr>
      </w:pPr>
      <w:r w:rsidRPr="00473308">
        <w:rPr>
          <w:rFonts w:ascii="Arial" w:hAnsi="Arial" w:cs="Arial"/>
          <w:sz w:val="24"/>
          <w:szCs w:val="24"/>
        </w:rPr>
        <w:t xml:space="preserve">The Lease relates only to the right to place cremated remains within the Niche. The Niche, plaque and associated areas remain the property of the Bramcote Crematorium Joint Committee and are subject also to the Rules and Regulations applicable at the time of purchase and which may be altered or amended thereafter. The grantee is required to uphold and maintain the Rules and Regulations and ensure that other relatives or visitors to their Niche similarly uphold these. </w:t>
      </w:r>
    </w:p>
    <w:p w:rsidR="00473308" w:rsidRPr="00473308" w:rsidRDefault="00473308" w:rsidP="00473308">
      <w:pPr>
        <w:ind w:left="720"/>
        <w:contextualSpacing/>
        <w:rPr>
          <w:rFonts w:ascii="Arial" w:hAnsi="Arial" w:cs="Arial"/>
          <w:sz w:val="24"/>
          <w:szCs w:val="24"/>
        </w:rPr>
      </w:pPr>
    </w:p>
    <w:p w:rsidR="00473308" w:rsidRPr="00473308" w:rsidRDefault="00473308" w:rsidP="00473308">
      <w:pPr>
        <w:numPr>
          <w:ilvl w:val="0"/>
          <w:numId w:val="7"/>
        </w:numPr>
        <w:spacing w:after="0"/>
        <w:contextualSpacing/>
        <w:jc w:val="both"/>
        <w:rPr>
          <w:rFonts w:ascii="Arial" w:hAnsi="Arial" w:cs="Arial"/>
          <w:sz w:val="24"/>
          <w:szCs w:val="24"/>
        </w:rPr>
      </w:pPr>
      <w:r w:rsidRPr="00473308">
        <w:rPr>
          <w:rFonts w:ascii="Arial" w:hAnsi="Arial" w:cs="Arial"/>
          <w:sz w:val="24"/>
          <w:szCs w:val="24"/>
        </w:rPr>
        <w:t>In the event of the death of the grantee, his/her remains may be placed within the Niche on instruction of the Applicant for their cremation, but no additional inscription may be added without the Niche rights being legally transferred beforehand.</w:t>
      </w:r>
    </w:p>
    <w:p w:rsidR="00473308" w:rsidRPr="00473308" w:rsidRDefault="00473308" w:rsidP="00473308">
      <w:pPr>
        <w:spacing w:after="0"/>
        <w:jc w:val="both"/>
        <w:rPr>
          <w:rFonts w:ascii="Arial" w:hAnsi="Arial" w:cs="Arial"/>
          <w:sz w:val="24"/>
          <w:szCs w:val="24"/>
        </w:rPr>
      </w:pPr>
    </w:p>
    <w:p w:rsidR="00473308" w:rsidRPr="00473308" w:rsidRDefault="00473308" w:rsidP="00473308">
      <w:pPr>
        <w:numPr>
          <w:ilvl w:val="0"/>
          <w:numId w:val="7"/>
        </w:numPr>
        <w:spacing w:after="0"/>
        <w:contextualSpacing/>
        <w:jc w:val="both"/>
        <w:rPr>
          <w:rFonts w:ascii="Arial" w:hAnsi="Arial" w:cs="Arial"/>
          <w:sz w:val="24"/>
          <w:szCs w:val="24"/>
        </w:rPr>
      </w:pPr>
      <w:r w:rsidRPr="00473308">
        <w:rPr>
          <w:rFonts w:ascii="Arial" w:hAnsi="Arial" w:cs="Arial"/>
          <w:sz w:val="24"/>
          <w:szCs w:val="24"/>
        </w:rPr>
        <w:t>Any breach of the Rules and Regulations will be noted and immediately addressed with the grantee. Should there be a repeated or sustained breach of the Rules and Regulations, the grantor reserves the right to immediately terminate the Lease agreement, without further noticed or refund. In such case, the grantee will be advised of the termination in writing, after which the grantee must arrange to collect the remains from the Crematorium within a 4-week period. If the remains are not collected within the 4-week period, the remains will be removed and scattered within the Crematorium grounds without further notice.</w:t>
      </w:r>
    </w:p>
    <w:p w:rsidR="00473308" w:rsidRPr="00473308" w:rsidRDefault="00473308" w:rsidP="00473308">
      <w:pPr>
        <w:ind w:left="720"/>
        <w:contextualSpacing/>
        <w:rPr>
          <w:rFonts w:ascii="Arial" w:hAnsi="Arial" w:cs="Arial"/>
          <w:sz w:val="24"/>
          <w:szCs w:val="24"/>
        </w:rPr>
      </w:pPr>
    </w:p>
    <w:p w:rsidR="00473308" w:rsidRPr="00473308" w:rsidRDefault="00473308" w:rsidP="00473308">
      <w:pPr>
        <w:spacing w:after="0"/>
        <w:jc w:val="both"/>
        <w:rPr>
          <w:rFonts w:ascii="Arial" w:hAnsi="Arial" w:cs="Arial"/>
          <w:sz w:val="24"/>
          <w:szCs w:val="24"/>
        </w:rPr>
      </w:pPr>
      <w:r w:rsidRPr="00473308">
        <w:rPr>
          <w:rFonts w:ascii="Arial" w:hAnsi="Arial" w:cs="Arial"/>
          <w:b/>
          <w:sz w:val="24"/>
          <w:szCs w:val="24"/>
        </w:rPr>
        <w:t>*</w:t>
      </w:r>
      <w:r w:rsidRPr="00473308">
        <w:rPr>
          <w:rFonts w:ascii="Arial" w:hAnsi="Arial" w:cs="Arial"/>
          <w:sz w:val="24"/>
          <w:szCs w:val="24"/>
        </w:rPr>
        <w:t>Delete as applicable.</w:t>
      </w:r>
    </w:p>
    <w:p w:rsidR="00473308" w:rsidRPr="00473308" w:rsidRDefault="00473308" w:rsidP="00473308">
      <w:pPr>
        <w:spacing w:after="0"/>
        <w:jc w:val="both"/>
        <w:rPr>
          <w:rFonts w:ascii="Arial" w:hAnsi="Arial" w:cs="Arial"/>
          <w:sz w:val="24"/>
          <w:szCs w:val="24"/>
        </w:rPr>
      </w:pPr>
      <w:r w:rsidRPr="00473308">
        <w:rPr>
          <w:rFonts w:ascii="Arial" w:hAnsi="Arial" w:cs="Arial"/>
          <w:b/>
          <w:sz w:val="24"/>
          <w:szCs w:val="24"/>
        </w:rPr>
        <w:t>**</w:t>
      </w:r>
      <w:r w:rsidRPr="00473308">
        <w:rPr>
          <w:rFonts w:ascii="Arial" w:hAnsi="Arial" w:cs="Arial"/>
          <w:sz w:val="24"/>
          <w:szCs w:val="24"/>
        </w:rPr>
        <w:t xml:space="preserve"> ‘Reasonable attempts’ are defined as being: -</w:t>
      </w:r>
    </w:p>
    <w:p w:rsidR="00473308" w:rsidRPr="00473308" w:rsidRDefault="00473308" w:rsidP="00473308">
      <w:pPr>
        <w:spacing w:after="0"/>
        <w:jc w:val="both"/>
        <w:rPr>
          <w:rFonts w:ascii="Arial" w:hAnsi="Arial" w:cs="Arial"/>
          <w:sz w:val="24"/>
          <w:szCs w:val="24"/>
        </w:rPr>
      </w:pPr>
      <w:r w:rsidRPr="00473308">
        <w:rPr>
          <w:rFonts w:ascii="Arial" w:hAnsi="Arial" w:cs="Arial"/>
          <w:sz w:val="24"/>
          <w:szCs w:val="24"/>
        </w:rPr>
        <w:t>•</w:t>
      </w:r>
      <w:r w:rsidRPr="00473308">
        <w:rPr>
          <w:rFonts w:ascii="Arial" w:hAnsi="Arial" w:cs="Arial"/>
          <w:sz w:val="24"/>
          <w:szCs w:val="24"/>
        </w:rPr>
        <w:tab/>
        <w:t xml:space="preserve">Telephoning any numbers held on file </w:t>
      </w:r>
    </w:p>
    <w:p w:rsidR="00473308" w:rsidRPr="00473308" w:rsidRDefault="00473308" w:rsidP="00473308">
      <w:pPr>
        <w:spacing w:after="0"/>
        <w:jc w:val="both"/>
        <w:rPr>
          <w:rFonts w:ascii="Arial" w:hAnsi="Arial" w:cs="Arial"/>
          <w:sz w:val="24"/>
          <w:szCs w:val="24"/>
        </w:rPr>
      </w:pPr>
      <w:r w:rsidRPr="00473308">
        <w:rPr>
          <w:rFonts w:ascii="Arial" w:hAnsi="Arial" w:cs="Arial"/>
          <w:sz w:val="24"/>
          <w:szCs w:val="24"/>
        </w:rPr>
        <w:t>•</w:t>
      </w:r>
      <w:r w:rsidRPr="00473308">
        <w:rPr>
          <w:rFonts w:ascii="Arial" w:hAnsi="Arial" w:cs="Arial"/>
          <w:sz w:val="24"/>
          <w:szCs w:val="24"/>
        </w:rPr>
        <w:tab/>
        <w:t>Emailing via address held on file</w:t>
      </w:r>
    </w:p>
    <w:p w:rsidR="00AE4D9A" w:rsidRDefault="00473308" w:rsidP="00473308">
      <w:pPr>
        <w:spacing w:after="0"/>
        <w:jc w:val="both"/>
        <w:rPr>
          <w:rFonts w:ascii="Arial" w:hAnsi="Arial" w:cs="Arial"/>
          <w:sz w:val="24"/>
          <w:szCs w:val="24"/>
        </w:rPr>
      </w:pPr>
      <w:r w:rsidRPr="00473308">
        <w:rPr>
          <w:rFonts w:ascii="Arial" w:hAnsi="Arial" w:cs="Arial"/>
          <w:sz w:val="24"/>
          <w:szCs w:val="24"/>
        </w:rPr>
        <w:t>•</w:t>
      </w:r>
      <w:r w:rsidRPr="00473308">
        <w:rPr>
          <w:rFonts w:ascii="Arial" w:hAnsi="Arial" w:cs="Arial"/>
          <w:sz w:val="24"/>
          <w:szCs w:val="24"/>
        </w:rPr>
        <w:tab/>
        <w:t xml:space="preserve">Writing to the applicant at the contact address held on file and hand-delivering a copy of the </w:t>
      </w:r>
      <w:r w:rsidR="00AE4D9A">
        <w:rPr>
          <w:rFonts w:ascii="Arial" w:hAnsi="Arial" w:cs="Arial"/>
          <w:sz w:val="24"/>
          <w:szCs w:val="24"/>
        </w:rPr>
        <w:t xml:space="preserve"> </w:t>
      </w:r>
    </w:p>
    <w:p w:rsidR="00AE4D9A" w:rsidRDefault="00AE4D9A" w:rsidP="00473308">
      <w:pPr>
        <w:spacing w:after="0"/>
        <w:jc w:val="both"/>
        <w:rPr>
          <w:rFonts w:ascii="Arial" w:hAnsi="Arial" w:cs="Arial"/>
          <w:sz w:val="24"/>
          <w:szCs w:val="24"/>
        </w:rPr>
      </w:pPr>
      <w:r>
        <w:rPr>
          <w:rFonts w:ascii="Arial" w:hAnsi="Arial" w:cs="Arial"/>
          <w:sz w:val="24"/>
          <w:szCs w:val="24"/>
        </w:rPr>
        <w:t xml:space="preserve">           </w:t>
      </w:r>
      <w:r w:rsidRPr="00473308">
        <w:rPr>
          <w:rFonts w:ascii="Arial" w:hAnsi="Arial" w:cs="Arial"/>
          <w:sz w:val="24"/>
          <w:szCs w:val="24"/>
        </w:rPr>
        <w:t xml:space="preserve">notice to the applicant’s home address, if the address is not </w:t>
      </w:r>
      <w:r w:rsidR="00473308" w:rsidRPr="00473308">
        <w:rPr>
          <w:rFonts w:ascii="Arial" w:hAnsi="Arial" w:cs="Arial"/>
          <w:sz w:val="24"/>
          <w:szCs w:val="24"/>
        </w:rPr>
        <w:t>notice to the applicant’s home</w:t>
      </w:r>
    </w:p>
    <w:p w:rsidR="00473308" w:rsidRDefault="00AE4D9A" w:rsidP="00473308">
      <w:pPr>
        <w:spacing w:after="0"/>
        <w:jc w:val="both"/>
        <w:rPr>
          <w:rFonts w:ascii="Arial" w:hAnsi="Arial" w:cs="Arial"/>
          <w:sz w:val="24"/>
          <w:szCs w:val="24"/>
        </w:rPr>
      </w:pPr>
      <w:r>
        <w:rPr>
          <w:rFonts w:ascii="Arial" w:hAnsi="Arial" w:cs="Arial"/>
          <w:sz w:val="24"/>
          <w:szCs w:val="24"/>
        </w:rPr>
        <w:t xml:space="preserve">           </w:t>
      </w:r>
      <w:r w:rsidRPr="00473308">
        <w:rPr>
          <w:rFonts w:ascii="Arial" w:hAnsi="Arial" w:cs="Arial"/>
          <w:sz w:val="24"/>
          <w:szCs w:val="24"/>
        </w:rPr>
        <w:t>address, if the address is not exceeding a total journey distance of 15 miles.</w:t>
      </w:r>
    </w:p>
    <w:p w:rsidR="00AE4D9A" w:rsidRPr="00473308" w:rsidRDefault="00AE4D9A" w:rsidP="00473308">
      <w:pPr>
        <w:spacing w:after="0"/>
        <w:jc w:val="both"/>
        <w:rPr>
          <w:rFonts w:ascii="Arial" w:hAnsi="Arial" w:cs="Arial"/>
          <w:sz w:val="24"/>
          <w:szCs w:val="24"/>
        </w:rPr>
      </w:pPr>
    </w:p>
    <w:p w:rsidR="00473308" w:rsidRPr="00473308" w:rsidRDefault="00473308" w:rsidP="00473308">
      <w:pPr>
        <w:jc w:val="both"/>
        <w:rPr>
          <w:rFonts w:ascii="Arial" w:hAnsi="Arial" w:cs="Arial"/>
          <w:sz w:val="24"/>
          <w:szCs w:val="24"/>
        </w:rPr>
      </w:pPr>
      <w:r w:rsidRPr="00473308">
        <w:rPr>
          <w:rFonts w:ascii="Arial" w:hAnsi="Arial" w:cs="Arial"/>
          <w:sz w:val="24"/>
          <w:szCs w:val="24"/>
        </w:rPr>
        <w:t xml:space="preserve">I, </w:t>
      </w:r>
      <w:r w:rsidR="00465F6A">
        <w:rPr>
          <w:rFonts w:ascii="Arial" w:hAnsi="Arial" w:cs="Arial"/>
          <w:sz w:val="24"/>
          <w:szCs w:val="24"/>
        </w:rPr>
        <w:t>…………………………………………………………………………………………………</w:t>
      </w:r>
      <w:proofErr w:type="gramStart"/>
      <w:r w:rsidR="00465F6A">
        <w:rPr>
          <w:rFonts w:ascii="Arial" w:hAnsi="Arial" w:cs="Arial"/>
          <w:sz w:val="24"/>
          <w:szCs w:val="24"/>
        </w:rPr>
        <w:t>…..</w:t>
      </w:r>
      <w:proofErr w:type="gramEnd"/>
      <w:r w:rsidRPr="00473308">
        <w:rPr>
          <w:rFonts w:ascii="Arial" w:hAnsi="Arial" w:cs="Arial"/>
          <w:sz w:val="24"/>
          <w:szCs w:val="24"/>
        </w:rPr>
        <w:t>(the grantee), confirm that I have read and understood this Lease agreement, its Terms and Conditions and have received also a copy also of the current Grounds Rules and Regulations.</w:t>
      </w:r>
    </w:p>
    <w:p w:rsidR="00473308" w:rsidRPr="00473308" w:rsidRDefault="00473308" w:rsidP="00473308">
      <w:pPr>
        <w:jc w:val="both"/>
        <w:rPr>
          <w:rFonts w:ascii="Arial" w:hAnsi="Arial" w:cs="Arial"/>
          <w:sz w:val="24"/>
          <w:szCs w:val="24"/>
        </w:rPr>
      </w:pPr>
      <w:r w:rsidRPr="00473308">
        <w:rPr>
          <w:rFonts w:ascii="Arial" w:hAnsi="Arial" w:cs="Arial"/>
          <w:sz w:val="24"/>
          <w:szCs w:val="24"/>
        </w:rPr>
        <w:t xml:space="preserve">I accept all the information, policies and procedures outlined within this lease agreement and the Grounds Rules and Regulations and agree to be bound by them. </w:t>
      </w:r>
    </w:p>
    <w:p w:rsidR="00473308" w:rsidRPr="00473308" w:rsidRDefault="00473308" w:rsidP="00473308">
      <w:pPr>
        <w:jc w:val="both"/>
        <w:rPr>
          <w:rFonts w:ascii="Arial" w:hAnsi="Arial" w:cs="Arial"/>
          <w:sz w:val="24"/>
          <w:szCs w:val="24"/>
        </w:rPr>
      </w:pPr>
      <w:r w:rsidRPr="00473308">
        <w:rPr>
          <w:rFonts w:ascii="Arial" w:hAnsi="Arial" w:cs="Arial"/>
          <w:sz w:val="24"/>
          <w:szCs w:val="24"/>
        </w:rPr>
        <w:t>I confirm this by signing below.</w:t>
      </w:r>
    </w:p>
    <w:p w:rsidR="00473308" w:rsidRPr="00473308" w:rsidRDefault="00473308" w:rsidP="00473308">
      <w:pPr>
        <w:jc w:val="both"/>
        <w:rPr>
          <w:rFonts w:ascii="Arial" w:hAnsi="Arial" w:cs="Arial"/>
          <w:sz w:val="24"/>
          <w:szCs w:val="24"/>
        </w:rPr>
      </w:pPr>
      <w:r w:rsidRPr="00473308">
        <w:rPr>
          <w:rFonts w:ascii="Arial" w:hAnsi="Arial" w:cs="Arial"/>
          <w:sz w:val="24"/>
          <w:szCs w:val="24"/>
        </w:rPr>
        <w:t>Signed: ........................................................................................</w:t>
      </w:r>
      <w:r w:rsidR="00D23E52">
        <w:rPr>
          <w:rFonts w:ascii="Arial" w:hAnsi="Arial" w:cs="Arial"/>
          <w:sz w:val="24"/>
          <w:szCs w:val="24"/>
        </w:rPr>
        <w:t>.....................</w:t>
      </w:r>
      <w:r w:rsidRPr="00473308">
        <w:rPr>
          <w:rFonts w:ascii="Arial" w:hAnsi="Arial" w:cs="Arial"/>
          <w:sz w:val="24"/>
          <w:szCs w:val="24"/>
        </w:rPr>
        <w:t xml:space="preserve"> for grantee</w:t>
      </w:r>
    </w:p>
    <w:p w:rsidR="00473308" w:rsidRPr="00473308" w:rsidRDefault="00473308" w:rsidP="00473308">
      <w:pPr>
        <w:jc w:val="both"/>
        <w:rPr>
          <w:rFonts w:ascii="Arial" w:hAnsi="Arial" w:cs="Arial"/>
          <w:sz w:val="24"/>
          <w:szCs w:val="24"/>
        </w:rPr>
      </w:pPr>
      <w:r w:rsidRPr="00473308">
        <w:rPr>
          <w:rFonts w:ascii="Arial" w:hAnsi="Arial" w:cs="Arial"/>
          <w:sz w:val="24"/>
          <w:szCs w:val="24"/>
        </w:rPr>
        <w:t>Date: ........................................................................</w:t>
      </w:r>
      <w:r w:rsidR="00D23E52">
        <w:rPr>
          <w:rFonts w:ascii="Arial" w:hAnsi="Arial" w:cs="Arial"/>
          <w:sz w:val="24"/>
          <w:szCs w:val="24"/>
        </w:rPr>
        <w:t>........................................</w:t>
      </w:r>
    </w:p>
    <w:p w:rsidR="00473308" w:rsidRPr="00473308" w:rsidRDefault="00473308" w:rsidP="00473308">
      <w:pPr>
        <w:jc w:val="both"/>
        <w:rPr>
          <w:rFonts w:ascii="Arial" w:hAnsi="Arial" w:cs="Arial"/>
          <w:sz w:val="24"/>
          <w:szCs w:val="24"/>
        </w:rPr>
      </w:pPr>
      <w:r w:rsidRPr="00473308">
        <w:rPr>
          <w:rFonts w:ascii="Arial" w:hAnsi="Arial" w:cs="Arial"/>
          <w:sz w:val="24"/>
          <w:szCs w:val="24"/>
        </w:rPr>
        <w:t xml:space="preserve">Signed: </w:t>
      </w:r>
      <w:r w:rsidR="00D23E52" w:rsidRPr="00473308">
        <w:rPr>
          <w:rFonts w:ascii="Arial" w:hAnsi="Arial" w:cs="Arial"/>
          <w:sz w:val="24"/>
          <w:szCs w:val="24"/>
        </w:rPr>
        <w:t>........................................................................................</w:t>
      </w:r>
      <w:r w:rsidR="00D23E52">
        <w:rPr>
          <w:rFonts w:ascii="Arial" w:hAnsi="Arial" w:cs="Arial"/>
          <w:sz w:val="24"/>
          <w:szCs w:val="24"/>
        </w:rPr>
        <w:t>.....................</w:t>
      </w:r>
      <w:r w:rsidRPr="00473308">
        <w:rPr>
          <w:rFonts w:ascii="Arial" w:hAnsi="Arial" w:cs="Arial"/>
          <w:sz w:val="24"/>
          <w:szCs w:val="24"/>
        </w:rPr>
        <w:t xml:space="preserve"> for grantor</w:t>
      </w:r>
    </w:p>
    <w:p w:rsidR="00473308" w:rsidRPr="00473308" w:rsidRDefault="00473308" w:rsidP="00473308">
      <w:pPr>
        <w:jc w:val="both"/>
        <w:rPr>
          <w:rFonts w:ascii="Arial" w:hAnsi="Arial" w:cs="Arial"/>
          <w:sz w:val="24"/>
          <w:szCs w:val="24"/>
        </w:rPr>
      </w:pPr>
      <w:r w:rsidRPr="00473308">
        <w:rPr>
          <w:rFonts w:ascii="Arial" w:hAnsi="Arial" w:cs="Arial"/>
          <w:sz w:val="24"/>
          <w:szCs w:val="24"/>
        </w:rPr>
        <w:t>Date:</w:t>
      </w:r>
      <w:r w:rsidR="00D23E52" w:rsidRPr="00D23E52">
        <w:rPr>
          <w:rFonts w:ascii="Arial" w:hAnsi="Arial" w:cs="Arial"/>
          <w:sz w:val="24"/>
          <w:szCs w:val="24"/>
        </w:rPr>
        <w:t xml:space="preserve"> </w:t>
      </w:r>
      <w:r w:rsidR="00D23E52" w:rsidRPr="00473308">
        <w:rPr>
          <w:rFonts w:ascii="Arial" w:hAnsi="Arial" w:cs="Arial"/>
          <w:sz w:val="24"/>
          <w:szCs w:val="24"/>
        </w:rPr>
        <w:t>........................................................................................</w:t>
      </w:r>
      <w:r w:rsidR="00D23E52">
        <w:rPr>
          <w:rFonts w:ascii="Arial" w:hAnsi="Arial" w:cs="Arial"/>
          <w:sz w:val="24"/>
          <w:szCs w:val="24"/>
        </w:rPr>
        <w:t>.....................</w:t>
      </w:r>
    </w:p>
    <w:p w:rsidR="00473308" w:rsidRPr="00AE4D9A" w:rsidRDefault="00473308" w:rsidP="00AE4D9A">
      <w:pPr>
        <w:pStyle w:val="NoSpacing"/>
        <w:rPr>
          <w:rFonts w:ascii="Arial" w:hAnsi="Arial" w:cs="Arial"/>
          <w:sz w:val="24"/>
        </w:rPr>
      </w:pPr>
      <w:r w:rsidRPr="00AE4D9A">
        <w:rPr>
          <w:rFonts w:ascii="Arial" w:hAnsi="Arial" w:cs="Arial"/>
          <w:sz w:val="24"/>
        </w:rPr>
        <w:t>N.B. You will be given a copy of this agreement for your records. Please keep it in a safe place and advise your next of kin/executors of its existence.</w:t>
      </w:r>
    </w:p>
    <w:p w:rsidR="00473308" w:rsidRPr="00AE4D9A" w:rsidRDefault="00473308" w:rsidP="00AE4D9A">
      <w:pPr>
        <w:pStyle w:val="NoSpacing"/>
        <w:rPr>
          <w:rFonts w:ascii="Arial" w:hAnsi="Arial" w:cs="Arial"/>
          <w:sz w:val="24"/>
        </w:rPr>
      </w:pPr>
      <w:r w:rsidRPr="00AE4D9A">
        <w:rPr>
          <w:rFonts w:ascii="Arial" w:hAnsi="Arial" w:cs="Arial"/>
          <w:sz w:val="24"/>
        </w:rPr>
        <w:t>To enable us to advise you of any renewal or essential works required it is important that you keep the Bereavement Services Office informed of any change of address.</w:t>
      </w:r>
    </w:p>
    <w:p w:rsidR="00473308" w:rsidRPr="00AE4D9A" w:rsidRDefault="00473308" w:rsidP="00AE4D9A">
      <w:pPr>
        <w:pStyle w:val="NoSpacing"/>
        <w:rPr>
          <w:rFonts w:ascii="Arial" w:hAnsi="Arial" w:cs="Arial"/>
          <w:sz w:val="24"/>
        </w:rPr>
      </w:pPr>
      <w:r w:rsidRPr="00AE4D9A">
        <w:rPr>
          <w:rFonts w:ascii="Arial" w:hAnsi="Arial" w:cs="Arial"/>
          <w:sz w:val="24"/>
        </w:rPr>
        <w:t xml:space="preserve">The Lease can be transferred to another person at any time during the Lease period by written notice being given by the grantee to the Office – the administrative fee applicable at that time will apply. </w:t>
      </w:r>
    </w:p>
    <w:p w:rsidR="009F3A2D" w:rsidRPr="00AE4D9A" w:rsidRDefault="00473308" w:rsidP="00D51F29">
      <w:pPr>
        <w:pStyle w:val="NoSpacing"/>
        <w:rPr>
          <w:rFonts w:ascii="Arial" w:hAnsi="Arial" w:cs="Arial"/>
          <w:color w:val="000000" w:themeColor="text1"/>
          <w:spacing w:val="2"/>
          <w:sz w:val="28"/>
          <w:szCs w:val="24"/>
          <w:lang w:eastAsia="en-GB"/>
        </w:rPr>
      </w:pPr>
      <w:r w:rsidRPr="00AE4D9A">
        <w:rPr>
          <w:rFonts w:ascii="Arial" w:hAnsi="Arial" w:cs="Arial"/>
          <w:sz w:val="24"/>
        </w:rPr>
        <w:t>In the event of the death of the grantee please contact the Bereavement Services Office as the rights to a Niche do not automatically transfer to relatives or executors and may have to be formally and legally transferred. This could incur administrative costs and delay any remains being placed within the Niche or additional inscriptions being added to the plaque.</w:t>
      </w:r>
    </w:p>
    <w:p w:rsidR="009F3A2D" w:rsidRDefault="009F3A2D" w:rsidP="00AE4D9A">
      <w:pPr>
        <w:pStyle w:val="NoSpacing"/>
        <w:framePr w:w="16886" w:h="15444" w:hRule="exact" w:wrap="auto" w:hAnchor="text" w:x="709"/>
        <w:rPr>
          <w:rFonts w:ascii="Arial" w:hAnsi="Arial" w:cs="Arial"/>
          <w:color w:val="000000" w:themeColor="text1"/>
          <w:spacing w:val="2"/>
          <w:sz w:val="24"/>
          <w:szCs w:val="24"/>
          <w:lang w:eastAsia="en-GB"/>
        </w:rPr>
        <w:sectPr w:rsidR="009F3A2D" w:rsidSect="00AE4D9A">
          <w:pgSz w:w="11906" w:h="16838"/>
          <w:pgMar w:top="-1107" w:right="566" w:bottom="0" w:left="426" w:header="708" w:footer="120" w:gutter="0"/>
          <w:cols w:space="708"/>
          <w:docGrid w:linePitch="360"/>
        </w:sectPr>
      </w:pPr>
    </w:p>
    <w:p w:rsidR="009F3A2D" w:rsidRPr="00D51F29" w:rsidRDefault="009F3A2D" w:rsidP="003700C6">
      <w:pPr>
        <w:pStyle w:val="NoSpacing"/>
        <w:rPr>
          <w:rFonts w:ascii="Arial" w:hAnsi="Arial" w:cs="Arial"/>
          <w:color w:val="000000" w:themeColor="text1"/>
          <w:spacing w:val="2"/>
          <w:sz w:val="24"/>
          <w:szCs w:val="24"/>
          <w:lang w:eastAsia="en-GB"/>
        </w:rPr>
      </w:pPr>
    </w:p>
    <w:sectPr w:rsidR="009F3A2D" w:rsidRPr="00D51F29" w:rsidSect="00B7677C">
      <w:pgSz w:w="11907" w:h="16839" w:code="9"/>
      <w:pgMar w:top="0" w:right="850" w:bottom="284" w:left="156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10F" w:rsidRDefault="00CA410F" w:rsidP="00D42C68">
      <w:pPr>
        <w:spacing w:after="0" w:line="240" w:lineRule="auto"/>
      </w:pPr>
      <w:r>
        <w:separator/>
      </w:r>
    </w:p>
  </w:endnote>
  <w:endnote w:type="continuationSeparator" w:id="0">
    <w:p w:rsidR="00CA410F" w:rsidRDefault="00CA410F" w:rsidP="00D4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10F" w:rsidRDefault="00CA410F" w:rsidP="00962C55">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10F" w:rsidRPr="00962C55" w:rsidRDefault="00CA410F" w:rsidP="00962C55">
    <w:pPr>
      <w:pStyle w:val="Footer"/>
      <w:jc w:val="right"/>
      <w:rPr>
        <w:rFonts w:ascii="Arial" w:hAnsi="Arial" w:cs="Arial"/>
        <w:sz w:val="24"/>
        <w:szCs w:val="24"/>
      </w:rPr>
    </w:pPr>
    <w:r w:rsidRPr="00962C55">
      <w:rPr>
        <w:rFonts w:ascii="Arial" w:hAnsi="Arial" w:cs="Arial"/>
        <w:color w:val="A6A6A6" w:themeColor="background1" w:themeShade="A6"/>
        <w:sz w:val="24"/>
        <w:szCs w:val="24"/>
      </w:rPr>
      <w:t>Supporting you, celebrating them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10F" w:rsidRDefault="00CA410F" w:rsidP="00D42C68">
      <w:pPr>
        <w:spacing w:after="0" w:line="240" w:lineRule="auto"/>
      </w:pPr>
      <w:r>
        <w:separator/>
      </w:r>
    </w:p>
  </w:footnote>
  <w:footnote w:type="continuationSeparator" w:id="0">
    <w:p w:rsidR="00CA410F" w:rsidRDefault="00CA410F" w:rsidP="00D42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10F" w:rsidRDefault="00CA410F" w:rsidP="00962C55">
    <w:pPr>
      <w:pStyle w:val="Header"/>
      <w:tabs>
        <w:tab w:val="clear" w:pos="4513"/>
        <w:tab w:val="clear" w:pos="9026"/>
        <w:tab w:val="left" w:pos="2400"/>
      </w:tabs>
    </w:pPr>
  </w:p>
  <w:p w:rsidR="00CA410F" w:rsidRDefault="00CA410F" w:rsidP="00962C55">
    <w:pPr>
      <w:pStyle w:val="Header"/>
      <w:tabs>
        <w:tab w:val="clear" w:pos="4513"/>
        <w:tab w:val="clear" w:pos="9026"/>
        <w:tab w:val="left" w:pos="2400"/>
      </w:tabs>
    </w:pPr>
  </w:p>
  <w:p w:rsidR="00CA410F" w:rsidRDefault="00CA410F" w:rsidP="00962C55">
    <w:pPr>
      <w:pStyle w:val="Header"/>
      <w:tabs>
        <w:tab w:val="clear" w:pos="4513"/>
        <w:tab w:val="clear" w:pos="9026"/>
        <w:tab w:val="left" w:pos="24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10F" w:rsidRDefault="00CA410F" w:rsidP="00611C6D">
    <w:pPr>
      <w:pStyle w:val="Header"/>
      <w:tabs>
        <w:tab w:val="clear" w:pos="4513"/>
        <w:tab w:val="clear" w:pos="9026"/>
        <w:tab w:val="left" w:pos="465"/>
        <w:tab w:val="left" w:pos="945"/>
        <w:tab w:val="left" w:pos="1215"/>
        <w:tab w:val="left" w:pos="1335"/>
        <w:tab w:val="left" w:pos="1710"/>
        <w:tab w:val="left" w:pos="2070"/>
        <w:tab w:val="right" w:pos="10064"/>
      </w:tabs>
      <w:rPr>
        <w:i/>
      </w:rPr>
    </w:pPr>
    <w:r w:rsidRPr="00611C6D">
      <w:rPr>
        <w:i/>
        <w:noProof/>
        <w:color w:val="9E7498"/>
        <w:lang w:eastAsia="en-GB"/>
      </w:rPr>
      <w:drawing>
        <wp:anchor distT="0" distB="0" distL="114300" distR="114300" simplePos="0" relativeHeight="251665408" behindDoc="1" locked="0" layoutInCell="1" allowOverlap="1" wp14:anchorId="4EB78511" wp14:editId="7178AED8">
          <wp:simplePos x="0" y="0"/>
          <wp:positionH relativeFrom="column">
            <wp:posOffset>-88265</wp:posOffset>
          </wp:positionH>
          <wp:positionV relativeFrom="paragraph">
            <wp:posOffset>-13335</wp:posOffset>
          </wp:positionV>
          <wp:extent cx="1781175" cy="313055"/>
          <wp:effectExtent l="0" t="0" r="9525"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81175" cy="313055"/>
                  </a:xfrm>
                  <a:prstGeom prst="rect">
                    <a:avLst/>
                  </a:prstGeom>
                </pic:spPr>
              </pic:pic>
            </a:graphicData>
          </a:graphic>
          <wp14:sizeRelH relativeFrom="page">
            <wp14:pctWidth>0</wp14:pctWidth>
          </wp14:sizeRelH>
          <wp14:sizeRelV relativeFrom="page">
            <wp14:pctHeight>0</wp14:pctHeight>
          </wp14:sizeRelV>
        </wp:anchor>
      </w:drawing>
    </w:r>
    <w:r w:rsidRPr="00611C6D">
      <w:rPr>
        <w:i/>
        <w:noProof/>
        <w:color w:val="9E7498"/>
        <w:lang w:eastAsia="en-GB"/>
      </w:rPr>
      <w:drawing>
        <wp:anchor distT="0" distB="0" distL="114300" distR="114300" simplePos="0" relativeHeight="251669504" behindDoc="1" locked="0" layoutInCell="1" allowOverlap="1" wp14:anchorId="3DD89439" wp14:editId="38BB1D02">
          <wp:simplePos x="0" y="0"/>
          <wp:positionH relativeFrom="column">
            <wp:posOffset>5503545</wp:posOffset>
          </wp:positionH>
          <wp:positionV relativeFrom="paragraph">
            <wp:posOffset>-74930</wp:posOffset>
          </wp:positionV>
          <wp:extent cx="1219200" cy="952500"/>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19200" cy="952500"/>
                  </a:xfrm>
                  <a:prstGeom prst="rect">
                    <a:avLst/>
                  </a:prstGeom>
                </pic:spPr>
              </pic:pic>
            </a:graphicData>
          </a:graphic>
          <wp14:sizeRelH relativeFrom="page">
            <wp14:pctWidth>0</wp14:pctWidth>
          </wp14:sizeRelH>
          <wp14:sizeRelV relativeFrom="page">
            <wp14:pctHeight>0</wp14:pctHeight>
          </wp14:sizeRelV>
        </wp:anchor>
      </w:drawing>
    </w:r>
    <w:r w:rsidRPr="00611C6D">
      <w:rPr>
        <w:i/>
      </w:rPr>
      <w:tab/>
    </w:r>
    <w:r>
      <w:rPr>
        <w:i/>
      </w:rPr>
      <w:tab/>
    </w:r>
    <w:r w:rsidRPr="00611C6D">
      <w:rPr>
        <w:i/>
      </w:rPr>
      <w:tab/>
    </w:r>
    <w:r>
      <w:rPr>
        <w:i/>
      </w:rPr>
      <w:tab/>
    </w:r>
    <w:r w:rsidRPr="00611C6D">
      <w:rPr>
        <w:i/>
      </w:rPr>
      <w:tab/>
    </w:r>
    <w:r w:rsidRPr="00611C6D">
      <w:rPr>
        <w:i/>
      </w:rPr>
      <w:tab/>
    </w:r>
  </w:p>
  <w:p w:rsidR="00CA410F" w:rsidRDefault="00CA410F" w:rsidP="00611C6D">
    <w:pPr>
      <w:pStyle w:val="Header"/>
      <w:tabs>
        <w:tab w:val="clear" w:pos="4513"/>
        <w:tab w:val="clear" w:pos="9026"/>
        <w:tab w:val="left" w:pos="465"/>
        <w:tab w:val="left" w:pos="945"/>
        <w:tab w:val="left" w:pos="1215"/>
        <w:tab w:val="left" w:pos="1335"/>
        <w:tab w:val="left" w:pos="1710"/>
        <w:tab w:val="left" w:pos="2070"/>
        <w:tab w:val="right" w:pos="10064"/>
      </w:tabs>
      <w:rPr>
        <w:i/>
      </w:rPr>
    </w:pPr>
  </w:p>
  <w:p w:rsidR="00CA410F" w:rsidRPr="00A60249" w:rsidRDefault="00CA410F" w:rsidP="00A60249">
    <w:pPr>
      <w:pStyle w:val="Header"/>
      <w:tabs>
        <w:tab w:val="clear" w:pos="4513"/>
        <w:tab w:val="clear" w:pos="9026"/>
        <w:tab w:val="left" w:pos="465"/>
        <w:tab w:val="left" w:pos="945"/>
        <w:tab w:val="left" w:pos="1215"/>
        <w:tab w:val="left" w:pos="1335"/>
        <w:tab w:val="left" w:pos="1710"/>
        <w:tab w:val="left" w:pos="2070"/>
        <w:tab w:val="right" w:pos="10064"/>
      </w:tabs>
      <w:rPr>
        <w:i/>
      </w:rPr>
    </w:pPr>
    <w:r w:rsidRPr="00E015E4">
      <w:rPr>
        <w:noProof/>
        <w:color w:val="9E7498"/>
        <w:lang w:eastAsia="en-GB"/>
      </w:rPr>
      <mc:AlternateContent>
        <mc:Choice Requires="wps">
          <w:drawing>
            <wp:anchor distT="0" distB="0" distL="114300" distR="114300" simplePos="0" relativeHeight="251667456" behindDoc="0" locked="0" layoutInCell="1" allowOverlap="1" wp14:anchorId="3B1D8689" wp14:editId="76BEFB73">
              <wp:simplePos x="0" y="0"/>
              <wp:positionH relativeFrom="column">
                <wp:posOffset>-137160</wp:posOffset>
              </wp:positionH>
              <wp:positionV relativeFrom="paragraph">
                <wp:posOffset>24130</wp:posOffset>
              </wp:positionV>
              <wp:extent cx="2504440" cy="791845"/>
              <wp:effectExtent l="0" t="0" r="0" b="825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791845"/>
                      </a:xfrm>
                      <a:prstGeom prst="rect">
                        <a:avLst/>
                      </a:prstGeom>
                      <a:noFill/>
                      <a:ln w="9525">
                        <a:noFill/>
                        <a:miter lim="800000"/>
                        <a:headEnd/>
                        <a:tailEnd/>
                      </a:ln>
                    </wps:spPr>
                    <wps:txbx>
                      <w:txbxContent>
                        <w:p w:rsidR="00CA410F" w:rsidRPr="00E015E4" w:rsidRDefault="00CA410F" w:rsidP="00962C55">
                          <w:pPr>
                            <w:pStyle w:val="Header"/>
                            <w:rPr>
                              <w:rFonts w:ascii="Open Sans" w:hAnsi="Open Sans" w:cs="Open Sans"/>
                              <w:color w:val="9E7498"/>
                              <w:sz w:val="16"/>
                              <w:szCs w:val="16"/>
                            </w:rPr>
                          </w:pPr>
                          <w:r w:rsidRPr="00E015E4">
                            <w:rPr>
                              <w:rFonts w:ascii="Open Sans" w:hAnsi="Open Sans" w:cs="Open Sans"/>
                              <w:color w:val="9E7498"/>
                              <w:sz w:val="16"/>
                              <w:szCs w:val="16"/>
                            </w:rPr>
                            <w:t>Coventry Lane, Bramcote, Nottingham NG9 3GJ</w:t>
                          </w:r>
                        </w:p>
                        <w:p w:rsidR="00CA410F" w:rsidRPr="00E015E4" w:rsidRDefault="00CA410F" w:rsidP="00962C55">
                          <w:pPr>
                            <w:pStyle w:val="Header"/>
                            <w:rPr>
                              <w:rFonts w:ascii="Open Sans" w:hAnsi="Open Sans" w:cs="Open Sans"/>
                              <w:color w:val="9E7498"/>
                              <w:sz w:val="16"/>
                              <w:szCs w:val="16"/>
                            </w:rPr>
                          </w:pPr>
                          <w:r w:rsidRPr="00E015E4">
                            <w:rPr>
                              <w:rFonts w:ascii="Open Sans" w:hAnsi="Open Sans" w:cs="Open Sans"/>
                              <w:color w:val="9E7498"/>
                              <w:sz w:val="16"/>
                              <w:szCs w:val="16"/>
                            </w:rPr>
                            <w:t>Telephone: 0115 917 3849     Fax: 0115 943 0067</w:t>
                          </w:r>
                        </w:p>
                        <w:p w:rsidR="00CA410F" w:rsidRPr="00E015E4" w:rsidRDefault="00CA410F" w:rsidP="00962C55">
                          <w:pPr>
                            <w:pStyle w:val="Header"/>
                            <w:rPr>
                              <w:rFonts w:ascii="Open Sans" w:hAnsi="Open Sans" w:cs="Open Sans"/>
                              <w:color w:val="9E7498"/>
                              <w:sz w:val="16"/>
                              <w:szCs w:val="16"/>
                            </w:rPr>
                          </w:pPr>
                          <w:r w:rsidRPr="00E015E4">
                            <w:rPr>
                              <w:rFonts w:ascii="Open Sans" w:hAnsi="Open Sans" w:cs="Open Sans"/>
                              <w:color w:val="9E7498"/>
                              <w:sz w:val="16"/>
                              <w:szCs w:val="16"/>
                            </w:rPr>
                            <w:t>Email: bramcotecrem@broxtowe.gov.uk</w:t>
                          </w:r>
                        </w:p>
                        <w:p w:rsidR="00CA410F" w:rsidRDefault="00CA410F" w:rsidP="00962C55">
                          <w:r w:rsidRPr="00E015E4">
                            <w:rPr>
                              <w:rFonts w:ascii="Open Sans" w:hAnsi="Open Sans" w:cs="Open Sans"/>
                              <w:color w:val="9E7498"/>
                              <w:sz w:val="16"/>
                              <w:szCs w:val="16"/>
                            </w:rPr>
                            <w:t>www.bramcotebereavement.org</w:t>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D8689" id="_x0000_t202" coordsize="21600,21600" o:spt="202" path="m,l,21600r21600,l21600,xe">
              <v:stroke joinstyle="miter"/>
              <v:path gradientshapeok="t" o:connecttype="rect"/>
            </v:shapetype>
            <v:shape id="_x0000_s1030" type="#_x0000_t202" style="position:absolute;margin-left:-10.8pt;margin-top:1.9pt;width:197.2pt;height:62.3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" filled="f" stroked="f">
              <v:textbox inset="0,0,0,0">
                <w:txbxContent>
                  <w:p w:rsidR="00CA410F" w:rsidRPr="00E015E4" w:rsidRDefault="00CA410F" w:rsidP="00962C55">
                    <w:pPr>
                      <w:pStyle w:val="Header"/>
                      <w:rPr>
                        <w:rFonts w:ascii="Open Sans" w:hAnsi="Open Sans" w:cs="Open Sans"/>
                        <w:color w:val="9E7498"/>
                        <w:sz w:val="16"/>
                        <w:szCs w:val="16"/>
                      </w:rPr>
                    </w:pPr>
                    <w:r w:rsidRPr="00E015E4">
                      <w:rPr>
                        <w:rFonts w:ascii="Open Sans" w:hAnsi="Open Sans" w:cs="Open Sans"/>
                        <w:color w:val="9E7498"/>
                        <w:sz w:val="16"/>
                        <w:szCs w:val="16"/>
                      </w:rPr>
                      <w:t>Coventry Lane, Bramcote, Nottingham NG9 3GJ</w:t>
                    </w:r>
                  </w:p>
                  <w:p w:rsidR="00CA410F" w:rsidRPr="00E015E4" w:rsidRDefault="00CA410F" w:rsidP="00962C55">
                    <w:pPr>
                      <w:pStyle w:val="Header"/>
                      <w:rPr>
                        <w:rFonts w:ascii="Open Sans" w:hAnsi="Open Sans" w:cs="Open Sans"/>
                        <w:color w:val="9E7498"/>
                        <w:sz w:val="16"/>
                        <w:szCs w:val="16"/>
                      </w:rPr>
                    </w:pPr>
                    <w:r w:rsidRPr="00E015E4">
                      <w:rPr>
                        <w:rFonts w:ascii="Open Sans" w:hAnsi="Open Sans" w:cs="Open Sans"/>
                        <w:color w:val="9E7498"/>
                        <w:sz w:val="16"/>
                        <w:szCs w:val="16"/>
                      </w:rPr>
                      <w:t>Telephone: 0115 917 3849     Fax: 0115 943 0067</w:t>
                    </w:r>
                  </w:p>
                  <w:p w:rsidR="00CA410F" w:rsidRPr="00E015E4" w:rsidRDefault="00CA410F" w:rsidP="00962C55">
                    <w:pPr>
                      <w:pStyle w:val="Header"/>
                      <w:rPr>
                        <w:rFonts w:ascii="Open Sans" w:hAnsi="Open Sans" w:cs="Open Sans"/>
                        <w:color w:val="9E7498"/>
                        <w:sz w:val="16"/>
                        <w:szCs w:val="16"/>
                      </w:rPr>
                    </w:pPr>
                    <w:r w:rsidRPr="00E015E4">
                      <w:rPr>
                        <w:rFonts w:ascii="Open Sans" w:hAnsi="Open Sans" w:cs="Open Sans"/>
                        <w:color w:val="9E7498"/>
                        <w:sz w:val="16"/>
                        <w:szCs w:val="16"/>
                      </w:rPr>
                      <w:t>Email: bramcotecrem@broxtowe.gov.uk</w:t>
                    </w:r>
                  </w:p>
                  <w:p w:rsidR="00CA410F" w:rsidRDefault="00CA410F" w:rsidP="00962C55">
                    <w:r w:rsidRPr="00E015E4">
                      <w:rPr>
                        <w:rFonts w:ascii="Open Sans" w:hAnsi="Open Sans" w:cs="Open Sans"/>
                        <w:color w:val="9E7498"/>
                        <w:sz w:val="16"/>
                        <w:szCs w:val="16"/>
                      </w:rPr>
                      <w:t>www.bramcotebereavement.org</w:t>
                    </w:r>
                  </w:p>
                </w:txbxContent>
              </v:textbox>
            </v:shape>
          </w:pict>
        </mc:Fallback>
      </mc:AlternateContent>
    </w:r>
  </w:p>
  <w:p w:rsidR="00CA410F" w:rsidRDefault="00CA410F">
    <w:pPr>
      <w:pStyle w:val="Header"/>
    </w:pPr>
  </w:p>
  <w:p w:rsidR="00CA410F" w:rsidRDefault="00CA4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231E"/>
    <w:multiLevelType w:val="multilevel"/>
    <w:tmpl w:val="D278CB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C3D9A"/>
    <w:multiLevelType w:val="hybridMultilevel"/>
    <w:tmpl w:val="1F8E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C3F3C"/>
    <w:multiLevelType w:val="hybridMultilevel"/>
    <w:tmpl w:val="4F24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816CF"/>
    <w:multiLevelType w:val="singleLevel"/>
    <w:tmpl w:val="2856EC44"/>
    <w:lvl w:ilvl="0">
      <w:start w:val="1"/>
      <w:numFmt w:val="decimal"/>
      <w:lvlText w:val="%1."/>
      <w:lvlJc w:val="left"/>
      <w:pPr>
        <w:tabs>
          <w:tab w:val="num" w:pos="1287"/>
        </w:tabs>
        <w:ind w:left="1287" w:hanging="720"/>
      </w:pPr>
      <w:rPr>
        <w:rFonts w:ascii="Times New Roman" w:eastAsia="Times New Roman" w:hAnsi="Times New Roman" w:cs="Times New Roman"/>
      </w:rPr>
    </w:lvl>
  </w:abstractNum>
  <w:abstractNum w:abstractNumId="4" w15:restartNumberingAfterBreak="0">
    <w:nsid w:val="432525C6"/>
    <w:multiLevelType w:val="singleLevel"/>
    <w:tmpl w:val="2856EC44"/>
    <w:lvl w:ilvl="0">
      <w:start w:val="1"/>
      <w:numFmt w:val="decimal"/>
      <w:lvlText w:val="%1."/>
      <w:lvlJc w:val="left"/>
      <w:pPr>
        <w:tabs>
          <w:tab w:val="num" w:pos="1287"/>
        </w:tabs>
        <w:ind w:left="1287" w:hanging="720"/>
      </w:pPr>
      <w:rPr>
        <w:rFonts w:ascii="Times New Roman" w:eastAsia="Times New Roman" w:hAnsi="Times New Roman" w:cs="Times New Roman"/>
      </w:rPr>
    </w:lvl>
  </w:abstractNum>
  <w:abstractNum w:abstractNumId="5" w15:restartNumberingAfterBreak="0">
    <w:nsid w:val="4CC03628"/>
    <w:multiLevelType w:val="multilevel"/>
    <w:tmpl w:val="9348D1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771ABD"/>
    <w:multiLevelType w:val="hybridMultilevel"/>
    <w:tmpl w:val="032E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40D9E"/>
    <w:multiLevelType w:val="hybridMultilevel"/>
    <w:tmpl w:val="1250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AA1731"/>
    <w:multiLevelType w:val="hybridMultilevel"/>
    <w:tmpl w:val="D01EB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291999"/>
    <w:multiLevelType w:val="hybridMultilevel"/>
    <w:tmpl w:val="869ED05E"/>
    <w:lvl w:ilvl="0" w:tplc="0809000F">
      <w:start w:val="1"/>
      <w:numFmt w:val="decimal"/>
      <w:lvlText w:val="%1."/>
      <w:lvlJc w:val="left"/>
      <w:pPr>
        <w:ind w:left="720" w:hanging="360"/>
      </w:pPr>
    </w:lvl>
    <w:lvl w:ilvl="1" w:tplc="321CE66E">
      <w:numFmt w:val="bullet"/>
      <w:lvlText w:val=""/>
      <w:lvlJc w:val="left"/>
      <w:pPr>
        <w:ind w:left="1440" w:hanging="360"/>
      </w:pPr>
      <w:rPr>
        <w:rFonts w:ascii="Symbol" w:eastAsiaTheme="minorHAnsi"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6"/>
  </w:num>
  <w:num w:numId="5">
    <w:abstractNumId w:val="1"/>
  </w:num>
  <w:num w:numId="6">
    <w:abstractNumId w:val="2"/>
  </w:num>
  <w:num w:numId="7">
    <w:abstractNumId w:val="9"/>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92"/>
    <w:rsid w:val="0000110C"/>
    <w:rsid w:val="00014DCA"/>
    <w:rsid w:val="0002122F"/>
    <w:rsid w:val="0005210F"/>
    <w:rsid w:val="000659DF"/>
    <w:rsid w:val="000B10EB"/>
    <w:rsid w:val="000D00F7"/>
    <w:rsid w:val="000D089C"/>
    <w:rsid w:val="000D53A1"/>
    <w:rsid w:val="000D5AB3"/>
    <w:rsid w:val="0013058E"/>
    <w:rsid w:val="00151980"/>
    <w:rsid w:val="001816EB"/>
    <w:rsid w:val="00192E65"/>
    <w:rsid w:val="001B2BC6"/>
    <w:rsid w:val="00227F6E"/>
    <w:rsid w:val="00243977"/>
    <w:rsid w:val="002C318A"/>
    <w:rsid w:val="002D10BB"/>
    <w:rsid w:val="00310C03"/>
    <w:rsid w:val="003700C6"/>
    <w:rsid w:val="003723FA"/>
    <w:rsid w:val="003A00BA"/>
    <w:rsid w:val="003D6D55"/>
    <w:rsid w:val="00406A06"/>
    <w:rsid w:val="00414D03"/>
    <w:rsid w:val="00420FDA"/>
    <w:rsid w:val="004247D5"/>
    <w:rsid w:val="00431023"/>
    <w:rsid w:val="00443AA7"/>
    <w:rsid w:val="00465F6A"/>
    <w:rsid w:val="00473308"/>
    <w:rsid w:val="004B051B"/>
    <w:rsid w:val="004B63E4"/>
    <w:rsid w:val="004E54B7"/>
    <w:rsid w:val="004F73AE"/>
    <w:rsid w:val="00510929"/>
    <w:rsid w:val="005329C5"/>
    <w:rsid w:val="00611C6D"/>
    <w:rsid w:val="00614C01"/>
    <w:rsid w:val="00670BFE"/>
    <w:rsid w:val="00676152"/>
    <w:rsid w:val="00696B3E"/>
    <w:rsid w:val="006B47B4"/>
    <w:rsid w:val="006E0969"/>
    <w:rsid w:val="006E742B"/>
    <w:rsid w:val="00714105"/>
    <w:rsid w:val="00757CF1"/>
    <w:rsid w:val="007E73B9"/>
    <w:rsid w:val="007F0FA4"/>
    <w:rsid w:val="00860EB3"/>
    <w:rsid w:val="008B639A"/>
    <w:rsid w:val="008C635D"/>
    <w:rsid w:val="008D7567"/>
    <w:rsid w:val="008F4AFD"/>
    <w:rsid w:val="00952DF7"/>
    <w:rsid w:val="00962C55"/>
    <w:rsid w:val="009F1336"/>
    <w:rsid w:val="009F3A2D"/>
    <w:rsid w:val="00A22632"/>
    <w:rsid w:val="00A60249"/>
    <w:rsid w:val="00A60BBF"/>
    <w:rsid w:val="00A64F77"/>
    <w:rsid w:val="00A8380C"/>
    <w:rsid w:val="00AE4D9A"/>
    <w:rsid w:val="00B34BAA"/>
    <w:rsid w:val="00B7038B"/>
    <w:rsid w:val="00B70584"/>
    <w:rsid w:val="00B75E57"/>
    <w:rsid w:val="00B7677C"/>
    <w:rsid w:val="00B96E32"/>
    <w:rsid w:val="00C51EEA"/>
    <w:rsid w:val="00C70E98"/>
    <w:rsid w:val="00CA410F"/>
    <w:rsid w:val="00CB329E"/>
    <w:rsid w:val="00CC2F95"/>
    <w:rsid w:val="00CC5D7B"/>
    <w:rsid w:val="00D12C15"/>
    <w:rsid w:val="00D23E52"/>
    <w:rsid w:val="00D42C68"/>
    <w:rsid w:val="00D51F29"/>
    <w:rsid w:val="00D63DC8"/>
    <w:rsid w:val="00D72A04"/>
    <w:rsid w:val="00D8490E"/>
    <w:rsid w:val="00DE655E"/>
    <w:rsid w:val="00E20D71"/>
    <w:rsid w:val="00E43114"/>
    <w:rsid w:val="00E63A06"/>
    <w:rsid w:val="00E70BB4"/>
    <w:rsid w:val="00E72263"/>
    <w:rsid w:val="00E76892"/>
    <w:rsid w:val="00EB312B"/>
    <w:rsid w:val="00F0772D"/>
    <w:rsid w:val="00F14F3A"/>
    <w:rsid w:val="00FB2786"/>
    <w:rsid w:val="00FC606C"/>
    <w:rsid w:val="00FF3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38E5CEA"/>
  <w15:docId w15:val="{C15299DE-4180-402F-9904-8AC83038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A410F"/>
    <w:pPr>
      <w:keepNext/>
      <w:spacing w:after="0" w:line="240" w:lineRule="auto"/>
      <w:outlineLvl w:val="0"/>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892"/>
    <w:rPr>
      <w:rFonts w:ascii="Tahoma" w:hAnsi="Tahoma" w:cs="Tahoma"/>
      <w:sz w:val="16"/>
      <w:szCs w:val="16"/>
    </w:rPr>
  </w:style>
  <w:style w:type="paragraph" w:styleId="Header">
    <w:name w:val="header"/>
    <w:basedOn w:val="Normal"/>
    <w:link w:val="HeaderChar"/>
    <w:uiPriority w:val="99"/>
    <w:unhideWhenUsed/>
    <w:rsid w:val="00D42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C68"/>
  </w:style>
  <w:style w:type="paragraph" w:styleId="Footer">
    <w:name w:val="footer"/>
    <w:basedOn w:val="Normal"/>
    <w:link w:val="FooterChar"/>
    <w:uiPriority w:val="99"/>
    <w:unhideWhenUsed/>
    <w:rsid w:val="00D42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C68"/>
  </w:style>
  <w:style w:type="paragraph" w:styleId="NoSpacing">
    <w:name w:val="No Spacing"/>
    <w:uiPriority w:val="1"/>
    <w:qFormat/>
    <w:rsid w:val="00E20D71"/>
    <w:pPr>
      <w:spacing w:after="0" w:line="240" w:lineRule="auto"/>
    </w:pPr>
  </w:style>
  <w:style w:type="table" w:styleId="TableGrid">
    <w:name w:val="Table Grid"/>
    <w:basedOn w:val="TableNormal"/>
    <w:uiPriority w:val="59"/>
    <w:rsid w:val="00696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3977"/>
    <w:pPr>
      <w:ind w:left="720"/>
      <w:contextualSpacing/>
    </w:pPr>
  </w:style>
  <w:style w:type="paragraph" w:styleId="Title">
    <w:name w:val="Title"/>
    <w:basedOn w:val="Normal"/>
    <w:link w:val="TitleChar"/>
    <w:qFormat/>
    <w:rsid w:val="001816EB"/>
    <w:pPr>
      <w:spacing w:after="0" w:line="240" w:lineRule="auto"/>
      <w:jc w:val="center"/>
    </w:pPr>
    <w:rPr>
      <w:rFonts w:ascii="Century Gothic" w:eastAsia="Times New Roman" w:hAnsi="Century Gothic" w:cs="Times New Roman"/>
      <w:b/>
      <w:bCs/>
      <w:sz w:val="24"/>
      <w:szCs w:val="24"/>
    </w:rPr>
  </w:style>
  <w:style w:type="character" w:customStyle="1" w:styleId="TitleChar">
    <w:name w:val="Title Char"/>
    <w:basedOn w:val="DefaultParagraphFont"/>
    <w:link w:val="Title"/>
    <w:rsid w:val="001816EB"/>
    <w:rPr>
      <w:rFonts w:ascii="Century Gothic" w:eastAsia="Times New Roman" w:hAnsi="Century Gothic" w:cs="Times New Roman"/>
      <w:b/>
      <w:bCs/>
      <w:sz w:val="24"/>
      <w:szCs w:val="24"/>
    </w:rPr>
  </w:style>
  <w:style w:type="character" w:customStyle="1" w:styleId="Heading1Char">
    <w:name w:val="Heading 1 Char"/>
    <w:basedOn w:val="DefaultParagraphFont"/>
    <w:link w:val="Heading1"/>
    <w:rsid w:val="00CA410F"/>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359">
      <w:bodyDiv w:val="1"/>
      <w:marLeft w:val="0"/>
      <w:marRight w:val="0"/>
      <w:marTop w:val="0"/>
      <w:marBottom w:val="0"/>
      <w:divBdr>
        <w:top w:val="none" w:sz="0" w:space="0" w:color="auto"/>
        <w:left w:val="none" w:sz="0" w:space="0" w:color="auto"/>
        <w:bottom w:val="none" w:sz="0" w:space="0" w:color="auto"/>
        <w:right w:val="none" w:sz="0" w:space="0" w:color="auto"/>
      </w:divBdr>
    </w:div>
    <w:div w:id="199829415">
      <w:bodyDiv w:val="1"/>
      <w:marLeft w:val="0"/>
      <w:marRight w:val="0"/>
      <w:marTop w:val="0"/>
      <w:marBottom w:val="0"/>
      <w:divBdr>
        <w:top w:val="none" w:sz="0" w:space="0" w:color="auto"/>
        <w:left w:val="none" w:sz="0" w:space="0" w:color="auto"/>
        <w:bottom w:val="none" w:sz="0" w:space="0" w:color="auto"/>
        <w:right w:val="none" w:sz="0" w:space="0" w:color="auto"/>
      </w:divBdr>
    </w:div>
    <w:div w:id="334305054">
      <w:bodyDiv w:val="1"/>
      <w:marLeft w:val="0"/>
      <w:marRight w:val="0"/>
      <w:marTop w:val="0"/>
      <w:marBottom w:val="0"/>
      <w:divBdr>
        <w:top w:val="none" w:sz="0" w:space="0" w:color="auto"/>
        <w:left w:val="none" w:sz="0" w:space="0" w:color="auto"/>
        <w:bottom w:val="none" w:sz="0" w:space="0" w:color="auto"/>
        <w:right w:val="none" w:sz="0" w:space="0" w:color="auto"/>
      </w:divBdr>
    </w:div>
    <w:div w:id="447625249">
      <w:bodyDiv w:val="1"/>
      <w:marLeft w:val="0"/>
      <w:marRight w:val="0"/>
      <w:marTop w:val="0"/>
      <w:marBottom w:val="0"/>
      <w:divBdr>
        <w:top w:val="none" w:sz="0" w:space="0" w:color="auto"/>
        <w:left w:val="none" w:sz="0" w:space="0" w:color="auto"/>
        <w:bottom w:val="none" w:sz="0" w:space="0" w:color="auto"/>
        <w:right w:val="none" w:sz="0" w:space="0" w:color="auto"/>
      </w:divBdr>
    </w:div>
    <w:div w:id="894124264">
      <w:bodyDiv w:val="1"/>
      <w:marLeft w:val="0"/>
      <w:marRight w:val="0"/>
      <w:marTop w:val="0"/>
      <w:marBottom w:val="0"/>
      <w:divBdr>
        <w:top w:val="none" w:sz="0" w:space="0" w:color="auto"/>
        <w:left w:val="none" w:sz="0" w:space="0" w:color="auto"/>
        <w:bottom w:val="none" w:sz="0" w:space="0" w:color="auto"/>
        <w:right w:val="none" w:sz="0" w:space="0" w:color="auto"/>
      </w:divBdr>
    </w:div>
    <w:div w:id="1154951055">
      <w:bodyDiv w:val="1"/>
      <w:marLeft w:val="0"/>
      <w:marRight w:val="0"/>
      <w:marTop w:val="0"/>
      <w:marBottom w:val="0"/>
      <w:divBdr>
        <w:top w:val="none" w:sz="0" w:space="0" w:color="auto"/>
        <w:left w:val="none" w:sz="0" w:space="0" w:color="auto"/>
        <w:bottom w:val="none" w:sz="0" w:space="0" w:color="auto"/>
        <w:right w:val="none" w:sz="0" w:space="0" w:color="auto"/>
      </w:divBdr>
    </w:div>
    <w:div w:id="1208563589">
      <w:bodyDiv w:val="1"/>
      <w:marLeft w:val="0"/>
      <w:marRight w:val="0"/>
      <w:marTop w:val="0"/>
      <w:marBottom w:val="0"/>
      <w:divBdr>
        <w:top w:val="none" w:sz="0" w:space="0" w:color="auto"/>
        <w:left w:val="none" w:sz="0" w:space="0" w:color="auto"/>
        <w:bottom w:val="none" w:sz="0" w:space="0" w:color="auto"/>
        <w:right w:val="none" w:sz="0" w:space="0" w:color="auto"/>
      </w:divBdr>
    </w:div>
    <w:div w:id="1518033172">
      <w:bodyDiv w:val="1"/>
      <w:marLeft w:val="0"/>
      <w:marRight w:val="0"/>
      <w:marTop w:val="0"/>
      <w:marBottom w:val="0"/>
      <w:divBdr>
        <w:top w:val="none" w:sz="0" w:space="0" w:color="auto"/>
        <w:left w:val="none" w:sz="0" w:space="0" w:color="auto"/>
        <w:bottom w:val="none" w:sz="0" w:space="0" w:color="auto"/>
        <w:right w:val="none" w:sz="0" w:space="0" w:color="auto"/>
      </w:divBdr>
    </w:div>
    <w:div w:id="1577596124">
      <w:bodyDiv w:val="1"/>
      <w:marLeft w:val="0"/>
      <w:marRight w:val="0"/>
      <w:marTop w:val="0"/>
      <w:marBottom w:val="0"/>
      <w:divBdr>
        <w:top w:val="none" w:sz="0" w:space="0" w:color="auto"/>
        <w:left w:val="none" w:sz="0" w:space="0" w:color="auto"/>
        <w:bottom w:val="none" w:sz="0" w:space="0" w:color="auto"/>
        <w:right w:val="none" w:sz="0" w:space="0" w:color="auto"/>
      </w:divBdr>
    </w:div>
    <w:div w:id="1746032762">
      <w:bodyDiv w:val="1"/>
      <w:marLeft w:val="0"/>
      <w:marRight w:val="0"/>
      <w:marTop w:val="0"/>
      <w:marBottom w:val="0"/>
      <w:divBdr>
        <w:top w:val="none" w:sz="0" w:space="0" w:color="auto"/>
        <w:left w:val="none" w:sz="0" w:space="0" w:color="auto"/>
        <w:bottom w:val="none" w:sz="0" w:space="0" w:color="auto"/>
        <w:right w:val="none" w:sz="0" w:space="0" w:color="auto"/>
      </w:divBdr>
    </w:div>
    <w:div w:id="1782800919">
      <w:bodyDiv w:val="1"/>
      <w:marLeft w:val="0"/>
      <w:marRight w:val="0"/>
      <w:marTop w:val="0"/>
      <w:marBottom w:val="0"/>
      <w:divBdr>
        <w:top w:val="none" w:sz="0" w:space="0" w:color="auto"/>
        <w:left w:val="none" w:sz="0" w:space="0" w:color="auto"/>
        <w:bottom w:val="none" w:sz="0" w:space="0" w:color="auto"/>
        <w:right w:val="none" w:sz="0" w:space="0" w:color="auto"/>
      </w:divBdr>
    </w:div>
    <w:div w:id="1844853511">
      <w:bodyDiv w:val="1"/>
      <w:marLeft w:val="0"/>
      <w:marRight w:val="0"/>
      <w:marTop w:val="0"/>
      <w:marBottom w:val="0"/>
      <w:divBdr>
        <w:top w:val="none" w:sz="0" w:space="0" w:color="auto"/>
        <w:left w:val="none" w:sz="0" w:space="0" w:color="auto"/>
        <w:bottom w:val="none" w:sz="0" w:space="0" w:color="auto"/>
        <w:right w:val="none" w:sz="0" w:space="0" w:color="auto"/>
      </w:divBdr>
    </w:div>
    <w:div w:id="1924073221">
      <w:bodyDiv w:val="1"/>
      <w:marLeft w:val="0"/>
      <w:marRight w:val="0"/>
      <w:marTop w:val="0"/>
      <w:marBottom w:val="0"/>
      <w:divBdr>
        <w:top w:val="none" w:sz="0" w:space="0" w:color="auto"/>
        <w:left w:val="none" w:sz="0" w:space="0" w:color="auto"/>
        <w:bottom w:val="none" w:sz="0" w:space="0" w:color="auto"/>
        <w:right w:val="none" w:sz="0" w:space="0" w:color="auto"/>
      </w:divBdr>
    </w:div>
    <w:div w:id="2016686174">
      <w:bodyDiv w:val="1"/>
      <w:marLeft w:val="0"/>
      <w:marRight w:val="0"/>
      <w:marTop w:val="0"/>
      <w:marBottom w:val="0"/>
      <w:divBdr>
        <w:top w:val="none" w:sz="0" w:space="0" w:color="auto"/>
        <w:left w:val="none" w:sz="0" w:space="0" w:color="auto"/>
        <w:bottom w:val="none" w:sz="0" w:space="0" w:color="auto"/>
        <w:right w:val="none" w:sz="0" w:space="0" w:color="auto"/>
      </w:divBdr>
    </w:div>
    <w:div w:id="207908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270F0-94D3-435A-83A0-FF75B1E2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Broxtowe Borough Council</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Singer, Louise</dc:creator>
  <cp:lastModifiedBy>Richard Mott</cp:lastModifiedBy>
  <cp:revision>13</cp:revision>
  <cp:lastPrinted>2017-08-09T14:24:00Z</cp:lastPrinted>
  <dcterms:created xsi:type="dcterms:W3CDTF">2023-03-21T13:06:00Z</dcterms:created>
  <dcterms:modified xsi:type="dcterms:W3CDTF">2023-03-21T15:19:00Z</dcterms:modified>
</cp:coreProperties>
</file>